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A8" w:rsidRDefault="008A18A8" w:rsidP="008A18A8">
      <w:pPr>
        <w:ind w:left="-567" w:right="-709"/>
        <w:jc w:val="center"/>
        <w:rPr>
          <w:rFonts w:ascii="Times New Roman" w:hAnsi="Times New Roman" w:cs="Times New Roman"/>
          <w:b/>
          <w:sz w:val="28"/>
          <w:szCs w:val="28"/>
          <w:u w:val="single"/>
        </w:rPr>
      </w:pPr>
      <w:r>
        <w:rPr>
          <w:rFonts w:ascii="Times New Roman" w:hAnsi="Times New Roman" w:cs="Times New Roman"/>
          <w:b/>
          <w:sz w:val="28"/>
          <w:szCs w:val="28"/>
          <w:u w:val="single"/>
        </w:rPr>
        <w:t>Lycée Camille Vernet / Pestalozzi Gymnasium : échange scolaire.</w:t>
      </w:r>
    </w:p>
    <w:p w:rsidR="00B5595B" w:rsidRDefault="00B5595B" w:rsidP="008A18A8">
      <w:pPr>
        <w:ind w:left="-567" w:right="-709"/>
        <w:jc w:val="center"/>
        <w:rPr>
          <w:rFonts w:ascii="Times New Roman" w:hAnsi="Times New Roman" w:cs="Times New Roman"/>
          <w:b/>
          <w:sz w:val="28"/>
          <w:szCs w:val="28"/>
          <w:u w:val="single"/>
        </w:rPr>
      </w:pPr>
      <w:r>
        <w:rPr>
          <w:rFonts w:ascii="Times New Roman" w:hAnsi="Times New Roman" w:cs="Times New Roman"/>
          <w:b/>
          <w:sz w:val="28"/>
          <w:szCs w:val="28"/>
          <w:u w:val="single"/>
        </w:rPr>
        <w:t>Année scolaire 2016 – 2017.</w:t>
      </w:r>
    </w:p>
    <w:p w:rsidR="00AE4826" w:rsidRDefault="00AE4826" w:rsidP="008A18A8">
      <w:pPr>
        <w:ind w:left="-567" w:right="-709"/>
        <w:jc w:val="both"/>
        <w:rPr>
          <w:rFonts w:ascii="Times New Roman" w:hAnsi="Times New Roman" w:cs="Times New Roman"/>
          <w:b/>
          <w:sz w:val="24"/>
          <w:szCs w:val="24"/>
          <w:u w:val="single"/>
        </w:rPr>
      </w:pPr>
    </w:p>
    <w:p w:rsidR="00CE5F70" w:rsidRDefault="00CE5F70" w:rsidP="008A18A8">
      <w:pPr>
        <w:ind w:left="-567" w:right="-709"/>
        <w:jc w:val="both"/>
        <w:rPr>
          <w:rFonts w:ascii="Times New Roman" w:hAnsi="Times New Roman" w:cs="Times New Roman"/>
          <w:b/>
          <w:sz w:val="24"/>
          <w:szCs w:val="24"/>
          <w:u w:val="single"/>
        </w:rPr>
      </w:pPr>
      <w:r w:rsidRPr="00CE5F70">
        <w:rPr>
          <w:rFonts w:ascii="Times New Roman" w:hAnsi="Times New Roman" w:cs="Times New Roman"/>
          <w:b/>
          <w:noProof/>
          <w:sz w:val="24"/>
          <w:szCs w:val="24"/>
          <w:u w:val="single"/>
          <w:lang w:eastAsia="fr-FR"/>
        </w:rPr>
        <w:drawing>
          <wp:anchor distT="0" distB="0" distL="114300" distR="114300" simplePos="0" relativeHeight="251659264" behindDoc="0" locked="0" layoutInCell="1" allowOverlap="1">
            <wp:simplePos x="0" y="0"/>
            <wp:positionH relativeFrom="column">
              <wp:posOffset>-53894</wp:posOffset>
            </wp:positionH>
            <wp:positionV relativeFrom="paragraph">
              <wp:posOffset>148374</wp:posOffset>
            </wp:positionV>
            <wp:extent cx="1447287" cy="1254868"/>
            <wp:effectExtent l="1905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srcRect/>
                    <a:stretch>
                      <a:fillRect/>
                    </a:stretch>
                  </pic:blipFill>
                  <pic:spPr bwMode="auto">
                    <a:xfrm>
                      <a:off x="0" y="0"/>
                      <a:ext cx="1445260" cy="1259205"/>
                    </a:xfrm>
                    <a:prstGeom prst="rect">
                      <a:avLst/>
                    </a:prstGeom>
                    <a:noFill/>
                  </pic:spPr>
                </pic:pic>
              </a:graphicData>
            </a:graphic>
          </wp:anchor>
        </w:drawing>
      </w:r>
    </w:p>
    <w:p w:rsidR="00CE5F70" w:rsidRPr="00CE5F70" w:rsidRDefault="00CE5F70" w:rsidP="008A18A8">
      <w:pPr>
        <w:ind w:left="-567" w:righ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5F70">
        <w:rPr>
          <w:rFonts w:ascii="Times New Roman" w:hAnsi="Times New Roman" w:cs="Times New Roman"/>
          <w:noProof/>
          <w:sz w:val="24"/>
          <w:szCs w:val="24"/>
          <w:lang w:eastAsia="fr-FR"/>
        </w:rPr>
        <w:drawing>
          <wp:anchor distT="0" distB="0" distL="114300" distR="114300" simplePos="0" relativeHeight="251661312" behindDoc="0" locked="0" layoutInCell="1" allowOverlap="1">
            <wp:simplePos x="0" y="0"/>
            <wp:positionH relativeFrom="column">
              <wp:posOffset>3967480</wp:posOffset>
            </wp:positionH>
            <wp:positionV relativeFrom="paragraph">
              <wp:posOffset>-242570</wp:posOffset>
            </wp:positionV>
            <wp:extent cx="2353310" cy="1504950"/>
            <wp:effectExtent l="1905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353310" cy="1501140"/>
                    </a:xfrm>
                    <a:prstGeom prst="rect">
                      <a:avLst/>
                    </a:prstGeom>
                    <a:noFill/>
                  </pic:spPr>
                </pic:pic>
              </a:graphicData>
            </a:graphic>
          </wp:anchor>
        </w:drawing>
      </w:r>
    </w:p>
    <w:p w:rsidR="00CE5F70" w:rsidRDefault="00CE5F70" w:rsidP="008A18A8">
      <w:pPr>
        <w:ind w:left="-567" w:right="-709"/>
        <w:jc w:val="both"/>
        <w:rPr>
          <w:rFonts w:ascii="Times New Roman" w:hAnsi="Times New Roman" w:cs="Times New Roman"/>
          <w:b/>
          <w:sz w:val="24"/>
          <w:szCs w:val="24"/>
          <w:u w:val="single"/>
        </w:rPr>
      </w:pPr>
    </w:p>
    <w:p w:rsidR="00CE5F70" w:rsidRDefault="00CE5F70" w:rsidP="008A18A8">
      <w:pPr>
        <w:ind w:left="-567" w:right="-709"/>
        <w:jc w:val="both"/>
        <w:rPr>
          <w:rFonts w:ascii="Times New Roman" w:hAnsi="Times New Roman" w:cs="Times New Roman"/>
          <w:b/>
          <w:sz w:val="24"/>
          <w:szCs w:val="24"/>
          <w:u w:val="single"/>
        </w:rPr>
      </w:pPr>
    </w:p>
    <w:p w:rsidR="00CE5F70" w:rsidRDefault="00CE5F70" w:rsidP="008A18A8">
      <w:pPr>
        <w:ind w:left="-567" w:right="-709"/>
        <w:jc w:val="both"/>
        <w:rPr>
          <w:rFonts w:ascii="Times New Roman" w:hAnsi="Times New Roman" w:cs="Times New Roman"/>
          <w:b/>
          <w:sz w:val="24"/>
          <w:szCs w:val="24"/>
          <w:u w:val="single"/>
        </w:rPr>
      </w:pPr>
    </w:p>
    <w:p w:rsidR="00AE4826" w:rsidRDefault="00AE4826" w:rsidP="008A18A8">
      <w:pPr>
        <w:ind w:left="-567" w:right="-709"/>
        <w:jc w:val="both"/>
        <w:rPr>
          <w:rFonts w:ascii="Times New Roman" w:hAnsi="Times New Roman" w:cs="Times New Roman"/>
          <w:b/>
          <w:sz w:val="24"/>
          <w:szCs w:val="24"/>
          <w:u w:val="single"/>
        </w:rPr>
      </w:pPr>
    </w:p>
    <w:p w:rsidR="008A18A8" w:rsidRDefault="008A18A8" w:rsidP="008A18A8">
      <w:pPr>
        <w:ind w:left="-567" w:right="-709"/>
        <w:jc w:val="both"/>
        <w:rPr>
          <w:rFonts w:ascii="Times New Roman" w:hAnsi="Times New Roman" w:cs="Times New Roman"/>
          <w:b/>
          <w:sz w:val="24"/>
          <w:szCs w:val="24"/>
          <w:u w:val="single"/>
        </w:rPr>
      </w:pPr>
      <w:r>
        <w:rPr>
          <w:rFonts w:ascii="Times New Roman" w:hAnsi="Times New Roman" w:cs="Times New Roman"/>
          <w:b/>
          <w:sz w:val="24"/>
          <w:szCs w:val="24"/>
          <w:u w:val="single"/>
        </w:rPr>
        <w:t>Quels élèves concernés et combien ?</w:t>
      </w:r>
    </w:p>
    <w:p w:rsidR="008A18A8" w:rsidRDefault="008A18A8" w:rsidP="008A18A8">
      <w:pPr>
        <w:ind w:left="-567" w:right="-709"/>
        <w:jc w:val="both"/>
        <w:rPr>
          <w:rFonts w:ascii="Times New Roman" w:hAnsi="Times New Roman" w:cs="Times New Roman"/>
          <w:sz w:val="24"/>
          <w:szCs w:val="24"/>
        </w:rPr>
      </w:pPr>
      <w:r>
        <w:rPr>
          <w:rFonts w:ascii="Times New Roman" w:hAnsi="Times New Roman" w:cs="Times New Roman"/>
          <w:sz w:val="24"/>
          <w:szCs w:val="24"/>
        </w:rPr>
        <w:t>= une petite ving</w:t>
      </w:r>
      <w:r w:rsidR="003F1AF8">
        <w:rPr>
          <w:rFonts w:ascii="Times New Roman" w:hAnsi="Times New Roman" w:cs="Times New Roman"/>
          <w:sz w:val="24"/>
          <w:szCs w:val="24"/>
        </w:rPr>
        <w:t>taine d’élèves</w:t>
      </w:r>
      <w:r>
        <w:rPr>
          <w:rFonts w:ascii="Times New Roman" w:hAnsi="Times New Roman" w:cs="Times New Roman"/>
          <w:sz w:val="24"/>
          <w:szCs w:val="24"/>
        </w:rPr>
        <w:t>, inscrits en classe de 1</w:t>
      </w:r>
      <w:r>
        <w:rPr>
          <w:rFonts w:ascii="Times New Roman" w:hAnsi="Times New Roman" w:cs="Times New Roman"/>
          <w:sz w:val="24"/>
          <w:szCs w:val="24"/>
          <w:vertAlign w:val="superscript"/>
        </w:rPr>
        <w:t>ère</w:t>
      </w:r>
      <w:r>
        <w:rPr>
          <w:rFonts w:ascii="Times New Roman" w:hAnsi="Times New Roman" w:cs="Times New Roman"/>
          <w:sz w:val="24"/>
          <w:szCs w:val="24"/>
        </w:rPr>
        <w:t xml:space="preserve"> (S, ES et L), et suivant majoritairement l’option « section européenne allemand ». Les homologues allemands sont scolarisés au niveau équivalent, soit en 11</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classe.</w:t>
      </w:r>
    </w:p>
    <w:p w:rsidR="00AE4826" w:rsidRDefault="00AE4826" w:rsidP="008A18A8">
      <w:pPr>
        <w:ind w:left="-567" w:right="-709"/>
        <w:jc w:val="both"/>
        <w:rPr>
          <w:rFonts w:ascii="Times New Roman" w:hAnsi="Times New Roman" w:cs="Times New Roman"/>
          <w:sz w:val="24"/>
          <w:szCs w:val="24"/>
        </w:rPr>
      </w:pPr>
    </w:p>
    <w:p w:rsidR="008A18A8" w:rsidRDefault="008A18A8" w:rsidP="008A18A8">
      <w:pPr>
        <w:ind w:left="-567" w:right="-709"/>
        <w:jc w:val="both"/>
        <w:rPr>
          <w:rFonts w:ascii="Times New Roman" w:hAnsi="Times New Roman" w:cs="Times New Roman"/>
          <w:b/>
          <w:sz w:val="24"/>
          <w:szCs w:val="24"/>
          <w:u w:val="single"/>
        </w:rPr>
      </w:pPr>
      <w:r>
        <w:rPr>
          <w:rFonts w:ascii="Times New Roman" w:hAnsi="Times New Roman" w:cs="Times New Roman"/>
          <w:b/>
          <w:sz w:val="24"/>
          <w:szCs w:val="24"/>
          <w:u w:val="single"/>
        </w:rPr>
        <w:t>Quel calendrier ?</w:t>
      </w:r>
    </w:p>
    <w:p w:rsidR="008A18A8" w:rsidRDefault="008A18A8" w:rsidP="008A18A8">
      <w:pPr>
        <w:ind w:left="-567" w:right="-709"/>
        <w:jc w:val="both"/>
        <w:rPr>
          <w:rFonts w:ascii="Times New Roman" w:hAnsi="Times New Roman" w:cs="Times New Roman"/>
          <w:sz w:val="24"/>
          <w:szCs w:val="24"/>
        </w:rPr>
      </w:pPr>
      <w:r>
        <w:rPr>
          <w:rFonts w:ascii="Times New Roman" w:hAnsi="Times New Roman" w:cs="Times New Roman"/>
          <w:sz w:val="24"/>
          <w:szCs w:val="24"/>
        </w:rPr>
        <w:t>= séjour des élèves de Biberach à Valence : du vendredi 04/11/2016 au dimanche 13/11/2016 (Rappel : reprise scolaire le jeudi 03 novembre) / Séjour des élèves valentinois à Biberach : du ve</w:t>
      </w:r>
      <w:r w:rsidR="00F32C2F">
        <w:rPr>
          <w:rFonts w:ascii="Times New Roman" w:hAnsi="Times New Roman" w:cs="Times New Roman"/>
          <w:sz w:val="24"/>
          <w:szCs w:val="24"/>
        </w:rPr>
        <w:t>ndredi 05/05/2017 au dimanche 14</w:t>
      </w:r>
      <w:r>
        <w:rPr>
          <w:rFonts w:ascii="Times New Roman" w:hAnsi="Times New Roman" w:cs="Times New Roman"/>
          <w:sz w:val="24"/>
          <w:szCs w:val="24"/>
        </w:rPr>
        <w:t>/05/2017 (Rappel : reprise scolaire le mardi 02 mai).</w:t>
      </w:r>
    </w:p>
    <w:p w:rsidR="00AE4826" w:rsidRDefault="00AE4826" w:rsidP="008A18A8">
      <w:pPr>
        <w:ind w:left="-567" w:right="-709"/>
        <w:jc w:val="both"/>
        <w:rPr>
          <w:rFonts w:ascii="Times New Roman" w:hAnsi="Times New Roman" w:cs="Times New Roman"/>
          <w:sz w:val="24"/>
          <w:szCs w:val="24"/>
        </w:rPr>
      </w:pPr>
    </w:p>
    <w:p w:rsidR="008A18A8" w:rsidRDefault="008A18A8" w:rsidP="008A18A8">
      <w:pPr>
        <w:ind w:left="-567" w:right="-709"/>
        <w:jc w:val="both"/>
        <w:rPr>
          <w:rFonts w:ascii="Times New Roman" w:hAnsi="Times New Roman" w:cs="Times New Roman"/>
          <w:b/>
          <w:sz w:val="24"/>
          <w:szCs w:val="24"/>
          <w:u w:val="single"/>
        </w:rPr>
      </w:pPr>
      <w:r>
        <w:rPr>
          <w:rFonts w:ascii="Times New Roman" w:hAnsi="Times New Roman" w:cs="Times New Roman"/>
          <w:b/>
          <w:sz w:val="24"/>
          <w:szCs w:val="24"/>
          <w:u w:val="single"/>
        </w:rPr>
        <w:t>Combien de jours de classe impactés ?</w:t>
      </w:r>
    </w:p>
    <w:p w:rsidR="008A18A8" w:rsidRDefault="008A18A8" w:rsidP="008A18A8">
      <w:pPr>
        <w:ind w:left="-567" w:right="-709"/>
        <w:jc w:val="both"/>
        <w:rPr>
          <w:rFonts w:ascii="Times New Roman" w:hAnsi="Times New Roman" w:cs="Times New Roman"/>
          <w:sz w:val="24"/>
          <w:szCs w:val="24"/>
        </w:rPr>
      </w:pPr>
      <w:r>
        <w:rPr>
          <w:rFonts w:ascii="Times New Roman" w:hAnsi="Times New Roman" w:cs="Times New Roman"/>
          <w:sz w:val="24"/>
          <w:szCs w:val="24"/>
        </w:rPr>
        <w:t>= 1 mercredi pour l’ « aller » /  5 jours (</w:t>
      </w:r>
      <w:proofErr w:type="spellStart"/>
      <w:r>
        <w:rPr>
          <w:rFonts w:ascii="Times New Roman" w:hAnsi="Times New Roman" w:cs="Times New Roman"/>
          <w:sz w:val="24"/>
          <w:szCs w:val="24"/>
        </w:rPr>
        <w:t>vdi</w:t>
      </w:r>
      <w:proofErr w:type="gramStart"/>
      <w:r>
        <w:rPr>
          <w:rFonts w:ascii="Times New Roman" w:hAnsi="Times New Roman" w:cs="Times New Roman"/>
          <w:sz w:val="24"/>
          <w:szCs w:val="24"/>
        </w:rPr>
        <w:t>,mdi,mrcdi,jdi,vdi</w:t>
      </w:r>
      <w:proofErr w:type="spellEnd"/>
      <w:proofErr w:type="gramEnd"/>
      <w:r>
        <w:rPr>
          <w:rFonts w:ascii="Times New Roman" w:hAnsi="Times New Roman" w:cs="Times New Roman"/>
          <w:sz w:val="24"/>
          <w:szCs w:val="24"/>
        </w:rPr>
        <w:t>) pour le « retour » (lundi 08 mai étant férié).</w:t>
      </w:r>
    </w:p>
    <w:p w:rsidR="00AE4826" w:rsidRDefault="00AE4826" w:rsidP="008A18A8">
      <w:pPr>
        <w:ind w:left="-567" w:right="-709"/>
        <w:jc w:val="both"/>
        <w:rPr>
          <w:rFonts w:ascii="Times New Roman" w:hAnsi="Times New Roman" w:cs="Times New Roman"/>
          <w:sz w:val="24"/>
          <w:szCs w:val="24"/>
        </w:rPr>
      </w:pPr>
    </w:p>
    <w:p w:rsidR="00AE4826" w:rsidRDefault="008A18A8" w:rsidP="008A18A8">
      <w:pPr>
        <w:ind w:left="-567" w:right="-709"/>
        <w:jc w:val="both"/>
        <w:rPr>
          <w:rFonts w:ascii="Times New Roman" w:hAnsi="Times New Roman" w:cs="Times New Roman"/>
          <w:b/>
          <w:sz w:val="24"/>
          <w:szCs w:val="24"/>
          <w:u w:val="single"/>
        </w:rPr>
      </w:pPr>
      <w:r>
        <w:rPr>
          <w:rFonts w:ascii="Times New Roman" w:hAnsi="Times New Roman" w:cs="Times New Roman"/>
          <w:b/>
          <w:sz w:val="24"/>
          <w:szCs w:val="24"/>
          <w:u w:val="single"/>
        </w:rPr>
        <w:t>Quels objectifs poursuit cet échange ?</w:t>
      </w:r>
    </w:p>
    <w:p w:rsidR="008A18A8" w:rsidRDefault="008A18A8" w:rsidP="008A18A8">
      <w:pPr>
        <w:ind w:left="-567" w:right="-709"/>
        <w:jc w:val="both"/>
        <w:rPr>
          <w:rFonts w:ascii="Times New Roman" w:hAnsi="Times New Roman" w:cs="Times New Roman"/>
          <w:sz w:val="24"/>
          <w:szCs w:val="24"/>
        </w:rPr>
      </w:pPr>
      <w:r>
        <w:rPr>
          <w:rFonts w:ascii="Times New Roman" w:hAnsi="Times New Roman" w:cs="Times New Roman"/>
          <w:sz w:val="24"/>
          <w:szCs w:val="24"/>
        </w:rPr>
        <w:t>= améliorer notoirement ses compétences en terme de savoirs, de savoir – faire et de savoir – être.</w:t>
      </w:r>
    </w:p>
    <w:p w:rsidR="008A18A8" w:rsidRDefault="008A18A8" w:rsidP="008A18A8">
      <w:pPr>
        <w:ind w:left="-567" w:right="-709"/>
        <w:jc w:val="both"/>
        <w:rPr>
          <w:rFonts w:ascii="Times New Roman" w:hAnsi="Times New Roman" w:cs="Times New Roman"/>
          <w:sz w:val="24"/>
          <w:szCs w:val="24"/>
        </w:rPr>
      </w:pPr>
      <w:r>
        <w:rPr>
          <w:rFonts w:ascii="Times New Roman" w:hAnsi="Times New Roman" w:cs="Times New Roman"/>
          <w:sz w:val="24"/>
          <w:szCs w:val="24"/>
        </w:rPr>
        <w:t>= s’enrichir linguistiquement, en histoire – géographie, culturellement et humainement.</w:t>
      </w:r>
    </w:p>
    <w:p w:rsidR="008A18A8" w:rsidRDefault="008A18A8" w:rsidP="008A18A8">
      <w:pPr>
        <w:ind w:left="-567" w:right="-709"/>
        <w:jc w:val="both"/>
        <w:rPr>
          <w:rFonts w:ascii="Times New Roman" w:hAnsi="Times New Roman" w:cs="Times New Roman"/>
          <w:sz w:val="24"/>
          <w:szCs w:val="24"/>
        </w:rPr>
      </w:pPr>
      <w:r>
        <w:rPr>
          <w:rFonts w:ascii="Times New Roman" w:hAnsi="Times New Roman" w:cs="Times New Roman"/>
          <w:sz w:val="24"/>
          <w:szCs w:val="24"/>
        </w:rPr>
        <w:t>= se renforcer dans la perspective des épreuves du baccalauréat, en particulier pour l’épreuve orale en section européenne allemand (qui permet de se voir délivré le diplôme « Baccalauréat Mention Européenne Allemand »).</w:t>
      </w:r>
    </w:p>
    <w:p w:rsidR="00AE4826" w:rsidRDefault="00AE4826" w:rsidP="008A18A8">
      <w:pPr>
        <w:ind w:left="-567" w:right="-709"/>
        <w:jc w:val="both"/>
        <w:rPr>
          <w:rFonts w:ascii="Times New Roman" w:hAnsi="Times New Roman" w:cs="Times New Roman"/>
          <w:sz w:val="24"/>
          <w:szCs w:val="24"/>
        </w:rPr>
      </w:pPr>
    </w:p>
    <w:p w:rsidR="008A18A8" w:rsidRDefault="008A18A8" w:rsidP="008A18A8">
      <w:pPr>
        <w:ind w:left="-567" w:right="-709"/>
        <w:jc w:val="both"/>
        <w:rPr>
          <w:rFonts w:ascii="Times New Roman" w:hAnsi="Times New Roman" w:cs="Times New Roman"/>
          <w:b/>
          <w:sz w:val="24"/>
          <w:szCs w:val="24"/>
          <w:u w:val="single"/>
        </w:rPr>
      </w:pPr>
      <w:r>
        <w:rPr>
          <w:rFonts w:ascii="Times New Roman" w:hAnsi="Times New Roman" w:cs="Times New Roman"/>
          <w:b/>
          <w:sz w:val="24"/>
          <w:szCs w:val="24"/>
          <w:u w:val="single"/>
        </w:rPr>
        <w:t>Quel mode de vie pour les participants ?</w:t>
      </w:r>
    </w:p>
    <w:p w:rsidR="008A18A8" w:rsidRDefault="008A18A8" w:rsidP="008A18A8">
      <w:pPr>
        <w:ind w:left="-567" w:right="-709"/>
        <w:jc w:val="both"/>
        <w:rPr>
          <w:rFonts w:ascii="Times New Roman" w:hAnsi="Times New Roman" w:cs="Times New Roman"/>
          <w:sz w:val="24"/>
          <w:szCs w:val="24"/>
        </w:rPr>
      </w:pPr>
      <w:r>
        <w:rPr>
          <w:rFonts w:ascii="Times New Roman" w:hAnsi="Times New Roman" w:cs="Times New Roman"/>
          <w:sz w:val="24"/>
          <w:szCs w:val="24"/>
        </w:rPr>
        <w:t>= être 10 jours durant au contact de son homologue allemand ; l’accueillir au sein de sa propre famille ; lui faire découvrir son propre mode de vie ; puis, vivre, 5 mois plus tard, une expérience similaire en Allemagne, dans la famille de son partenaire.</w:t>
      </w:r>
    </w:p>
    <w:p w:rsidR="00AE4826" w:rsidRDefault="00AE4826" w:rsidP="008A18A8">
      <w:pPr>
        <w:ind w:left="-567" w:right="-709"/>
        <w:jc w:val="both"/>
        <w:rPr>
          <w:rFonts w:ascii="Times New Roman" w:hAnsi="Times New Roman" w:cs="Times New Roman"/>
          <w:sz w:val="24"/>
          <w:szCs w:val="24"/>
        </w:rPr>
      </w:pPr>
    </w:p>
    <w:p w:rsidR="00AE4826" w:rsidRDefault="00AE4826" w:rsidP="008A18A8">
      <w:pPr>
        <w:ind w:left="-567" w:right="-709"/>
        <w:jc w:val="both"/>
        <w:rPr>
          <w:rFonts w:ascii="Times New Roman" w:hAnsi="Times New Roman" w:cs="Times New Roman"/>
          <w:sz w:val="24"/>
          <w:szCs w:val="24"/>
        </w:rPr>
      </w:pPr>
    </w:p>
    <w:p w:rsidR="008A18A8" w:rsidRDefault="008A18A8" w:rsidP="008A18A8">
      <w:pPr>
        <w:ind w:left="-567" w:right="-709"/>
        <w:jc w:val="both"/>
        <w:rPr>
          <w:rFonts w:ascii="Times New Roman" w:hAnsi="Times New Roman" w:cs="Times New Roman"/>
          <w:b/>
          <w:sz w:val="24"/>
          <w:szCs w:val="24"/>
          <w:u w:val="single"/>
        </w:rPr>
      </w:pPr>
      <w:r>
        <w:rPr>
          <w:rFonts w:ascii="Times New Roman" w:hAnsi="Times New Roman" w:cs="Times New Roman"/>
          <w:b/>
          <w:sz w:val="24"/>
          <w:szCs w:val="24"/>
          <w:u w:val="single"/>
        </w:rPr>
        <w:t>Quels enseignants, prenant part à ce projet ?</w:t>
      </w:r>
    </w:p>
    <w:p w:rsidR="008A18A8" w:rsidRDefault="008A18A8" w:rsidP="008A18A8">
      <w:pPr>
        <w:ind w:left="-567" w:right="-709"/>
        <w:jc w:val="both"/>
        <w:rPr>
          <w:rFonts w:ascii="Times New Roman" w:hAnsi="Times New Roman" w:cs="Times New Roman"/>
          <w:sz w:val="24"/>
          <w:szCs w:val="24"/>
        </w:rPr>
      </w:pPr>
      <w:r>
        <w:rPr>
          <w:rFonts w:ascii="Times New Roman" w:hAnsi="Times New Roman" w:cs="Times New Roman"/>
          <w:sz w:val="24"/>
          <w:szCs w:val="24"/>
        </w:rPr>
        <w:t xml:space="preserve">= côté allemand : 2 professeures (français + SVT / géographie + chimie) ; côté français :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Bumat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Stadelmann</w:t>
      </w:r>
      <w:proofErr w:type="spellEnd"/>
      <w:r>
        <w:rPr>
          <w:rFonts w:ascii="Times New Roman" w:hAnsi="Times New Roman" w:cs="Times New Roman"/>
          <w:sz w:val="24"/>
          <w:szCs w:val="24"/>
        </w:rPr>
        <w:t xml:space="preserve"> </w:t>
      </w:r>
      <w:r w:rsidR="003F1AF8">
        <w:rPr>
          <w:rFonts w:ascii="Times New Roman" w:hAnsi="Times New Roman" w:cs="Times New Roman"/>
          <w:sz w:val="24"/>
          <w:szCs w:val="24"/>
        </w:rPr>
        <w:t xml:space="preserve">et </w:t>
      </w:r>
      <w:proofErr w:type="spellStart"/>
      <w:r w:rsidR="003F1AF8">
        <w:rPr>
          <w:rFonts w:ascii="Times New Roman" w:hAnsi="Times New Roman" w:cs="Times New Roman"/>
          <w:sz w:val="24"/>
          <w:szCs w:val="24"/>
        </w:rPr>
        <w:t>mr</w:t>
      </w:r>
      <w:proofErr w:type="spellEnd"/>
      <w:r w:rsidR="003F1AF8">
        <w:rPr>
          <w:rFonts w:ascii="Times New Roman" w:hAnsi="Times New Roman" w:cs="Times New Roman"/>
          <w:sz w:val="24"/>
          <w:szCs w:val="24"/>
        </w:rPr>
        <w:t xml:space="preserve"> Walser </w:t>
      </w:r>
      <w:r>
        <w:rPr>
          <w:rFonts w:ascii="Times New Roman" w:hAnsi="Times New Roman" w:cs="Times New Roman"/>
          <w:sz w:val="24"/>
          <w:szCs w:val="24"/>
        </w:rPr>
        <w:t>(professeur</w:t>
      </w:r>
      <w:r w:rsidR="003F1AF8">
        <w:rPr>
          <w:rFonts w:ascii="Times New Roman" w:hAnsi="Times New Roman" w:cs="Times New Roman"/>
          <w:sz w:val="24"/>
          <w:szCs w:val="24"/>
        </w:rPr>
        <w:t>s</w:t>
      </w:r>
      <w:r>
        <w:rPr>
          <w:rFonts w:ascii="Times New Roman" w:hAnsi="Times New Roman" w:cs="Times New Roman"/>
          <w:sz w:val="24"/>
          <w:szCs w:val="24"/>
        </w:rPr>
        <w:t xml:space="preserve"> d’allemand).</w:t>
      </w:r>
    </w:p>
    <w:p w:rsidR="00AE4826" w:rsidRDefault="00AE4826" w:rsidP="008A18A8">
      <w:pPr>
        <w:ind w:left="-567" w:right="-709"/>
        <w:jc w:val="both"/>
        <w:rPr>
          <w:rFonts w:ascii="Times New Roman" w:hAnsi="Times New Roman" w:cs="Times New Roman"/>
          <w:sz w:val="24"/>
          <w:szCs w:val="24"/>
        </w:rPr>
      </w:pPr>
    </w:p>
    <w:p w:rsidR="008A18A8" w:rsidRDefault="008A18A8" w:rsidP="008A18A8">
      <w:pPr>
        <w:ind w:left="-567" w:right="-709"/>
        <w:jc w:val="both"/>
        <w:rPr>
          <w:rFonts w:ascii="Times New Roman" w:hAnsi="Times New Roman" w:cs="Times New Roman"/>
          <w:b/>
          <w:sz w:val="24"/>
          <w:szCs w:val="24"/>
          <w:u w:val="single"/>
        </w:rPr>
      </w:pPr>
      <w:r>
        <w:rPr>
          <w:rFonts w:ascii="Times New Roman" w:hAnsi="Times New Roman" w:cs="Times New Roman"/>
          <w:b/>
          <w:sz w:val="24"/>
          <w:szCs w:val="24"/>
          <w:u w:val="single"/>
        </w:rPr>
        <w:t>Quels repères essentiels ?</w:t>
      </w:r>
    </w:p>
    <w:p w:rsidR="008A18A8" w:rsidRDefault="008A18A8" w:rsidP="008A18A8">
      <w:pPr>
        <w:ind w:left="-567" w:righ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localisation géographique de Biberach</w:t>
      </w:r>
      <w:r>
        <w:rPr>
          <w:rFonts w:ascii="Times New Roman" w:hAnsi="Times New Roman" w:cs="Times New Roman"/>
          <w:sz w:val="24"/>
          <w:szCs w:val="24"/>
        </w:rPr>
        <w:t> : située dans le Sud de l’Allemagne (60 kms au Nord de la frontière autrichienne), dans le Land du Bade – Wurtemberg, 70 kms au Sud – Est de sa capitale Stuttgart, dans le pays de la Souabe. Ville traversée par une rivière (affluent du Danube) : la Riss ; d’où son nom officiel : Biberach an der Riss.</w:t>
      </w:r>
    </w:p>
    <w:p w:rsidR="008A18A8" w:rsidRDefault="008A18A8" w:rsidP="008A18A8">
      <w:pPr>
        <w:ind w:left="-567" w:righ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origines du partenariat </w:t>
      </w:r>
      <w:r>
        <w:rPr>
          <w:rFonts w:ascii="Times New Roman" w:hAnsi="Times New Roman" w:cs="Times New Roman"/>
          <w:sz w:val="24"/>
          <w:szCs w:val="24"/>
        </w:rPr>
        <w:t>: Biberach et Valence sont villes jumelles depuis 1967 (50</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anniversaire).</w:t>
      </w:r>
    </w:p>
    <w:p w:rsidR="008A18A8" w:rsidRDefault="008A18A8" w:rsidP="008A18A8">
      <w:pPr>
        <w:ind w:left="-567" w:righ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situation démographique et économique</w:t>
      </w:r>
      <w:r>
        <w:rPr>
          <w:rFonts w:ascii="Times New Roman" w:hAnsi="Times New Roman" w:cs="Times New Roman"/>
          <w:sz w:val="24"/>
          <w:szCs w:val="24"/>
        </w:rPr>
        <w:t xml:space="preserve"> : ville de taille moyenne (moins de 40 000 habitants) ; région prospère (Land parmi les plus riches d’Allemagne) ; deux entreprises phares, à rayonnement mondial : </w:t>
      </w:r>
      <w:proofErr w:type="spellStart"/>
      <w:r>
        <w:rPr>
          <w:rFonts w:ascii="Times New Roman" w:hAnsi="Times New Roman" w:cs="Times New Roman"/>
          <w:sz w:val="24"/>
          <w:szCs w:val="24"/>
        </w:rPr>
        <w:t>Liebherr</w:t>
      </w:r>
      <w:proofErr w:type="spellEnd"/>
      <w:r>
        <w:rPr>
          <w:rFonts w:ascii="Times New Roman" w:hAnsi="Times New Roman" w:cs="Times New Roman"/>
          <w:sz w:val="24"/>
          <w:szCs w:val="24"/>
        </w:rPr>
        <w:t xml:space="preserve"> (construction) et </w:t>
      </w:r>
      <w:proofErr w:type="spellStart"/>
      <w:r>
        <w:rPr>
          <w:rFonts w:ascii="Times New Roman" w:hAnsi="Times New Roman" w:cs="Times New Roman"/>
          <w:sz w:val="24"/>
          <w:szCs w:val="24"/>
        </w:rPr>
        <w:t>Boehringer</w:t>
      </w:r>
      <w:proofErr w:type="spellEnd"/>
      <w:r>
        <w:rPr>
          <w:rFonts w:ascii="Times New Roman" w:hAnsi="Times New Roman" w:cs="Times New Roman"/>
          <w:sz w:val="24"/>
          <w:szCs w:val="24"/>
        </w:rPr>
        <w:t xml:space="preserve"> (laboratoire).</w:t>
      </w:r>
    </w:p>
    <w:p w:rsidR="008A18A8" w:rsidRDefault="008A18A8" w:rsidP="008A18A8">
      <w:pPr>
        <w:ind w:left="-567" w:right="-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nom de l’établissement partenaire</w:t>
      </w:r>
      <w:r>
        <w:rPr>
          <w:rFonts w:ascii="Times New Roman" w:hAnsi="Times New Roman" w:cs="Times New Roman"/>
          <w:sz w:val="24"/>
          <w:szCs w:val="24"/>
        </w:rPr>
        <w:t> : Johann Heinrich Pestalozzi (1746 – 1827) fut un pédagogue suisse de renom, disciple de Jean – Jacques Rousseau, et adepte d’une instruction indissociable d’un idéal humanitaire (fondations, notamment, en milieu rural d’écoles pour enfants pauvres).</w:t>
      </w:r>
    </w:p>
    <w:p w:rsidR="00AE4826" w:rsidRDefault="00AE4826" w:rsidP="008A18A8">
      <w:pPr>
        <w:ind w:left="-567" w:right="-709"/>
        <w:jc w:val="both"/>
        <w:rPr>
          <w:rFonts w:ascii="Times New Roman" w:hAnsi="Times New Roman" w:cs="Times New Roman"/>
          <w:sz w:val="24"/>
          <w:szCs w:val="24"/>
        </w:rPr>
      </w:pPr>
    </w:p>
    <w:p w:rsidR="008A18A8" w:rsidRDefault="008A18A8" w:rsidP="008A18A8">
      <w:pPr>
        <w:ind w:left="-567" w:right="-709"/>
        <w:jc w:val="center"/>
        <w:rPr>
          <w:rFonts w:ascii="Times New Roman" w:hAnsi="Times New Roman" w:cs="Times New Roman"/>
          <w:b/>
          <w:sz w:val="28"/>
          <w:szCs w:val="28"/>
          <w:u w:val="single"/>
        </w:rPr>
      </w:pPr>
      <w:r>
        <w:rPr>
          <w:rFonts w:ascii="Times New Roman" w:hAnsi="Times New Roman" w:cs="Times New Roman"/>
          <w:b/>
          <w:sz w:val="28"/>
          <w:szCs w:val="28"/>
          <w:u w:val="single"/>
        </w:rPr>
        <w:t>Programme : enjeux pédagogiques ; sorties et excursion.</w:t>
      </w:r>
    </w:p>
    <w:p w:rsidR="00AE4826" w:rsidRDefault="00AE4826" w:rsidP="008A18A8">
      <w:pPr>
        <w:ind w:left="-567" w:right="-709"/>
        <w:jc w:val="center"/>
        <w:rPr>
          <w:rFonts w:ascii="Times New Roman" w:hAnsi="Times New Roman" w:cs="Times New Roman"/>
          <w:b/>
          <w:sz w:val="28"/>
          <w:szCs w:val="28"/>
          <w:u w:val="single"/>
        </w:rPr>
      </w:pPr>
    </w:p>
    <w:p w:rsidR="008A18A8" w:rsidRDefault="008A18A8" w:rsidP="008A18A8">
      <w:pPr>
        <w:ind w:left="-567" w:right="-709"/>
        <w:jc w:val="both"/>
        <w:rPr>
          <w:rFonts w:ascii="Times New Roman" w:hAnsi="Times New Roman" w:cs="Times New Roman"/>
          <w:b/>
          <w:sz w:val="24"/>
          <w:szCs w:val="24"/>
          <w:u w:val="single"/>
        </w:rPr>
      </w:pPr>
      <w:r>
        <w:rPr>
          <w:rFonts w:ascii="Times New Roman" w:hAnsi="Times New Roman" w:cs="Times New Roman"/>
          <w:b/>
          <w:sz w:val="24"/>
          <w:szCs w:val="24"/>
          <w:u w:val="single"/>
        </w:rPr>
        <w:t>Comment s’articule le projet d’échange ?</w:t>
      </w:r>
    </w:p>
    <w:p w:rsidR="008A18A8" w:rsidRDefault="008A18A8" w:rsidP="008A18A8">
      <w:pPr>
        <w:ind w:left="-567" w:right="-709"/>
        <w:jc w:val="both"/>
        <w:rPr>
          <w:rFonts w:ascii="Times New Roman" w:hAnsi="Times New Roman" w:cs="Times New Roman"/>
          <w:sz w:val="24"/>
          <w:szCs w:val="24"/>
        </w:rPr>
      </w:pPr>
      <w:r>
        <w:rPr>
          <w:rFonts w:ascii="Times New Roman" w:hAnsi="Times New Roman" w:cs="Times New Roman"/>
          <w:sz w:val="24"/>
          <w:szCs w:val="24"/>
        </w:rPr>
        <w:t>= axé sur les rapports entre Homme et Nature, notre projet s’échafaude autour du principe des parallèles entre Allemagne et France et selon une logique d’échelles (depuis la classe jusqu’à l’échelle de la région) :</w:t>
      </w:r>
    </w:p>
    <w:tbl>
      <w:tblPr>
        <w:tblStyle w:val="Grilledutableau"/>
        <w:tblW w:w="10624" w:type="dxa"/>
        <w:tblInd w:w="-567" w:type="dxa"/>
        <w:tblLook w:val="04A0"/>
      </w:tblPr>
      <w:tblGrid>
        <w:gridCol w:w="1770"/>
        <w:gridCol w:w="1770"/>
        <w:gridCol w:w="1770"/>
        <w:gridCol w:w="1770"/>
        <w:gridCol w:w="1772"/>
        <w:gridCol w:w="1772"/>
      </w:tblGrid>
      <w:tr w:rsidR="008A18A8" w:rsidTr="008A18A8">
        <w:trPr>
          <w:trHeight w:val="348"/>
        </w:trPr>
        <w:tc>
          <w:tcPr>
            <w:tcW w:w="1770" w:type="dxa"/>
            <w:tcBorders>
              <w:top w:val="single" w:sz="4" w:space="0" w:color="auto"/>
              <w:left w:val="single" w:sz="4" w:space="0" w:color="auto"/>
              <w:bottom w:val="single" w:sz="4" w:space="0" w:color="auto"/>
              <w:right w:val="single" w:sz="4" w:space="0" w:color="auto"/>
            </w:tcBorders>
            <w:hideMark/>
          </w:tcPr>
          <w:p w:rsidR="008A18A8" w:rsidRDefault="008A18A8">
            <w:pPr>
              <w:ind w:right="-709"/>
              <w:jc w:val="both"/>
              <w:rPr>
                <w:rFonts w:ascii="Times New Roman" w:hAnsi="Times New Roman" w:cs="Times New Roman"/>
                <w:b/>
                <w:sz w:val="20"/>
                <w:szCs w:val="20"/>
              </w:rPr>
            </w:pPr>
            <w:r>
              <w:rPr>
                <w:rFonts w:ascii="Times New Roman" w:hAnsi="Times New Roman" w:cs="Times New Roman"/>
                <w:b/>
                <w:sz w:val="20"/>
                <w:szCs w:val="20"/>
              </w:rPr>
              <w:t>En classe</w:t>
            </w:r>
          </w:p>
        </w:tc>
        <w:tc>
          <w:tcPr>
            <w:tcW w:w="1770" w:type="dxa"/>
            <w:tcBorders>
              <w:top w:val="single" w:sz="4" w:space="0" w:color="auto"/>
              <w:left w:val="single" w:sz="4" w:space="0" w:color="auto"/>
              <w:bottom w:val="single" w:sz="4" w:space="0" w:color="auto"/>
              <w:right w:val="single" w:sz="4" w:space="0" w:color="auto"/>
            </w:tcBorders>
            <w:hideMark/>
          </w:tcPr>
          <w:p w:rsidR="008A18A8" w:rsidRDefault="008A18A8">
            <w:pPr>
              <w:ind w:right="-709"/>
              <w:jc w:val="both"/>
              <w:rPr>
                <w:rFonts w:ascii="Times New Roman" w:hAnsi="Times New Roman" w:cs="Times New Roman"/>
                <w:b/>
                <w:sz w:val="20"/>
                <w:szCs w:val="20"/>
              </w:rPr>
            </w:pPr>
            <w:r>
              <w:rPr>
                <w:rFonts w:ascii="Times New Roman" w:hAnsi="Times New Roman" w:cs="Times New Roman"/>
                <w:b/>
                <w:sz w:val="20"/>
                <w:szCs w:val="20"/>
              </w:rPr>
              <w:t>La ville</w:t>
            </w:r>
          </w:p>
        </w:tc>
        <w:tc>
          <w:tcPr>
            <w:tcW w:w="1770" w:type="dxa"/>
            <w:tcBorders>
              <w:top w:val="single" w:sz="4" w:space="0" w:color="auto"/>
              <w:left w:val="single" w:sz="4" w:space="0" w:color="auto"/>
              <w:bottom w:val="single" w:sz="4" w:space="0" w:color="auto"/>
              <w:right w:val="single" w:sz="4" w:space="0" w:color="auto"/>
            </w:tcBorders>
            <w:hideMark/>
          </w:tcPr>
          <w:p w:rsidR="008A18A8" w:rsidRDefault="008A18A8">
            <w:pPr>
              <w:ind w:right="-709"/>
              <w:jc w:val="both"/>
              <w:rPr>
                <w:rFonts w:ascii="Times New Roman" w:hAnsi="Times New Roman" w:cs="Times New Roman"/>
                <w:b/>
                <w:sz w:val="20"/>
                <w:szCs w:val="20"/>
              </w:rPr>
            </w:pPr>
            <w:r>
              <w:rPr>
                <w:rFonts w:ascii="Times New Roman" w:hAnsi="Times New Roman" w:cs="Times New Roman"/>
                <w:b/>
                <w:sz w:val="20"/>
                <w:szCs w:val="20"/>
              </w:rPr>
              <w:t>Espaces de nature</w:t>
            </w:r>
          </w:p>
          <w:p w:rsidR="008A18A8" w:rsidRDefault="008A18A8">
            <w:pPr>
              <w:ind w:right="-709"/>
              <w:jc w:val="both"/>
              <w:rPr>
                <w:rFonts w:ascii="Times New Roman" w:hAnsi="Times New Roman" w:cs="Times New Roman"/>
                <w:sz w:val="24"/>
                <w:szCs w:val="24"/>
              </w:rPr>
            </w:pPr>
            <w:r>
              <w:rPr>
                <w:rFonts w:ascii="Times New Roman" w:hAnsi="Times New Roman" w:cs="Times New Roman"/>
                <w:b/>
                <w:sz w:val="20"/>
                <w:szCs w:val="20"/>
              </w:rPr>
              <w:t>proches</w:t>
            </w:r>
          </w:p>
        </w:tc>
        <w:tc>
          <w:tcPr>
            <w:tcW w:w="1770" w:type="dxa"/>
            <w:tcBorders>
              <w:top w:val="single" w:sz="4" w:space="0" w:color="auto"/>
              <w:left w:val="single" w:sz="4" w:space="0" w:color="auto"/>
              <w:bottom w:val="single" w:sz="4" w:space="0" w:color="auto"/>
              <w:right w:val="single" w:sz="4" w:space="0" w:color="auto"/>
            </w:tcBorders>
            <w:hideMark/>
          </w:tcPr>
          <w:p w:rsidR="008A18A8" w:rsidRDefault="008A18A8">
            <w:pPr>
              <w:ind w:right="-709"/>
              <w:jc w:val="both"/>
              <w:rPr>
                <w:rFonts w:ascii="Times New Roman" w:hAnsi="Times New Roman" w:cs="Times New Roman"/>
                <w:b/>
                <w:sz w:val="20"/>
                <w:szCs w:val="20"/>
              </w:rPr>
            </w:pPr>
            <w:r>
              <w:rPr>
                <w:rFonts w:ascii="Times New Roman" w:hAnsi="Times New Roman" w:cs="Times New Roman"/>
                <w:b/>
                <w:sz w:val="20"/>
                <w:szCs w:val="20"/>
              </w:rPr>
              <w:t>Moyennes</w:t>
            </w:r>
          </w:p>
          <w:p w:rsidR="008A18A8" w:rsidRDefault="008A18A8">
            <w:pPr>
              <w:ind w:right="-709"/>
              <w:jc w:val="both"/>
              <w:rPr>
                <w:rFonts w:ascii="Times New Roman" w:hAnsi="Times New Roman" w:cs="Times New Roman"/>
                <w:sz w:val="20"/>
                <w:szCs w:val="20"/>
              </w:rPr>
            </w:pPr>
            <w:r>
              <w:rPr>
                <w:rFonts w:ascii="Times New Roman" w:hAnsi="Times New Roman" w:cs="Times New Roman"/>
                <w:b/>
                <w:sz w:val="20"/>
                <w:szCs w:val="20"/>
              </w:rPr>
              <w:t>montagnes</w:t>
            </w:r>
          </w:p>
        </w:tc>
        <w:tc>
          <w:tcPr>
            <w:tcW w:w="1772" w:type="dxa"/>
            <w:tcBorders>
              <w:top w:val="single" w:sz="4" w:space="0" w:color="auto"/>
              <w:left w:val="single" w:sz="4" w:space="0" w:color="auto"/>
              <w:bottom w:val="single" w:sz="4" w:space="0" w:color="auto"/>
              <w:right w:val="single" w:sz="4" w:space="0" w:color="auto"/>
            </w:tcBorders>
            <w:hideMark/>
          </w:tcPr>
          <w:p w:rsidR="008A18A8" w:rsidRDefault="008A18A8">
            <w:pPr>
              <w:ind w:right="-709"/>
              <w:jc w:val="both"/>
              <w:rPr>
                <w:rFonts w:ascii="Times New Roman" w:hAnsi="Times New Roman" w:cs="Times New Roman"/>
                <w:b/>
                <w:sz w:val="20"/>
                <w:szCs w:val="20"/>
              </w:rPr>
            </w:pPr>
            <w:r>
              <w:rPr>
                <w:rFonts w:ascii="Times New Roman" w:hAnsi="Times New Roman" w:cs="Times New Roman"/>
                <w:b/>
                <w:sz w:val="20"/>
                <w:szCs w:val="20"/>
              </w:rPr>
              <w:t>Métropoles de</w:t>
            </w:r>
          </w:p>
          <w:p w:rsidR="008A18A8" w:rsidRDefault="008A18A8">
            <w:pPr>
              <w:ind w:right="-709"/>
              <w:jc w:val="both"/>
              <w:rPr>
                <w:rFonts w:ascii="Times New Roman" w:hAnsi="Times New Roman" w:cs="Times New Roman"/>
                <w:sz w:val="20"/>
                <w:szCs w:val="20"/>
              </w:rPr>
            </w:pPr>
            <w:r>
              <w:rPr>
                <w:rFonts w:ascii="Times New Roman" w:hAnsi="Times New Roman" w:cs="Times New Roman"/>
                <w:b/>
                <w:sz w:val="20"/>
                <w:szCs w:val="20"/>
              </w:rPr>
              <w:t>région</w:t>
            </w:r>
          </w:p>
        </w:tc>
        <w:tc>
          <w:tcPr>
            <w:tcW w:w="1772" w:type="dxa"/>
            <w:tcBorders>
              <w:top w:val="single" w:sz="4" w:space="0" w:color="auto"/>
              <w:left w:val="single" w:sz="4" w:space="0" w:color="auto"/>
              <w:bottom w:val="single" w:sz="4" w:space="0" w:color="auto"/>
              <w:right w:val="single" w:sz="4" w:space="0" w:color="auto"/>
            </w:tcBorders>
            <w:hideMark/>
          </w:tcPr>
          <w:p w:rsidR="008A18A8" w:rsidRDefault="008A18A8">
            <w:pPr>
              <w:ind w:right="-709"/>
              <w:jc w:val="both"/>
              <w:rPr>
                <w:rFonts w:ascii="Times New Roman" w:hAnsi="Times New Roman" w:cs="Times New Roman"/>
                <w:b/>
                <w:sz w:val="20"/>
                <w:szCs w:val="20"/>
              </w:rPr>
            </w:pPr>
            <w:r>
              <w:rPr>
                <w:rFonts w:ascii="Times New Roman" w:hAnsi="Times New Roman" w:cs="Times New Roman"/>
                <w:b/>
                <w:sz w:val="20"/>
                <w:szCs w:val="20"/>
              </w:rPr>
              <w:t>Littoraux (lacustres</w:t>
            </w:r>
          </w:p>
          <w:p w:rsidR="008A18A8" w:rsidRDefault="008A18A8">
            <w:pPr>
              <w:ind w:right="-709"/>
              <w:jc w:val="both"/>
              <w:rPr>
                <w:rFonts w:ascii="Times New Roman" w:hAnsi="Times New Roman" w:cs="Times New Roman"/>
                <w:sz w:val="20"/>
                <w:szCs w:val="20"/>
              </w:rPr>
            </w:pPr>
            <w:r>
              <w:rPr>
                <w:rFonts w:ascii="Times New Roman" w:hAnsi="Times New Roman" w:cs="Times New Roman"/>
                <w:b/>
                <w:sz w:val="20"/>
                <w:szCs w:val="20"/>
              </w:rPr>
              <w:t>+ maritimes).</w:t>
            </w:r>
          </w:p>
        </w:tc>
      </w:tr>
      <w:tr w:rsidR="008A18A8" w:rsidTr="008A18A8">
        <w:trPr>
          <w:trHeight w:val="367"/>
        </w:trPr>
        <w:tc>
          <w:tcPr>
            <w:tcW w:w="1770" w:type="dxa"/>
            <w:tcBorders>
              <w:top w:val="single" w:sz="4" w:space="0" w:color="auto"/>
              <w:left w:val="single" w:sz="4" w:space="0" w:color="auto"/>
              <w:bottom w:val="single" w:sz="4" w:space="0" w:color="auto"/>
              <w:right w:val="single" w:sz="4" w:space="0" w:color="auto"/>
            </w:tcBorders>
            <w:hideMark/>
          </w:tcPr>
          <w:p w:rsidR="008A18A8" w:rsidRDefault="008A18A8">
            <w:pPr>
              <w:pStyle w:val="Paragraphedeliste"/>
              <w:ind w:left="0" w:right="-709"/>
              <w:jc w:val="both"/>
              <w:rPr>
                <w:rFonts w:ascii="Times New Roman" w:hAnsi="Times New Roman" w:cs="Times New Roman"/>
                <w:sz w:val="20"/>
                <w:szCs w:val="20"/>
              </w:rPr>
            </w:pPr>
            <w:r>
              <w:rPr>
                <w:rFonts w:ascii="Times New Roman" w:hAnsi="Times New Roman" w:cs="Times New Roman"/>
                <w:sz w:val="20"/>
                <w:szCs w:val="20"/>
              </w:rPr>
              <w:t>Vernet / Pestalozzi</w:t>
            </w:r>
          </w:p>
        </w:tc>
        <w:tc>
          <w:tcPr>
            <w:tcW w:w="1770" w:type="dxa"/>
            <w:tcBorders>
              <w:top w:val="single" w:sz="4" w:space="0" w:color="auto"/>
              <w:left w:val="single" w:sz="4" w:space="0" w:color="auto"/>
              <w:bottom w:val="single" w:sz="4" w:space="0" w:color="auto"/>
              <w:right w:val="single" w:sz="4" w:space="0" w:color="auto"/>
            </w:tcBorders>
            <w:hideMark/>
          </w:tcPr>
          <w:p w:rsidR="008A18A8" w:rsidRDefault="008A18A8">
            <w:pPr>
              <w:ind w:right="-709"/>
              <w:jc w:val="both"/>
              <w:rPr>
                <w:rFonts w:ascii="Times New Roman" w:hAnsi="Times New Roman" w:cs="Times New Roman"/>
                <w:sz w:val="20"/>
                <w:szCs w:val="20"/>
              </w:rPr>
            </w:pPr>
            <w:r>
              <w:rPr>
                <w:rFonts w:ascii="Times New Roman" w:hAnsi="Times New Roman" w:cs="Times New Roman"/>
                <w:sz w:val="20"/>
                <w:szCs w:val="20"/>
              </w:rPr>
              <w:t>Valence / Biberach</w:t>
            </w:r>
          </w:p>
        </w:tc>
        <w:tc>
          <w:tcPr>
            <w:tcW w:w="1770" w:type="dxa"/>
            <w:tcBorders>
              <w:top w:val="single" w:sz="4" w:space="0" w:color="auto"/>
              <w:left w:val="single" w:sz="4" w:space="0" w:color="auto"/>
              <w:bottom w:val="single" w:sz="4" w:space="0" w:color="auto"/>
              <w:right w:val="single" w:sz="4" w:space="0" w:color="auto"/>
            </w:tcBorders>
            <w:hideMark/>
          </w:tcPr>
          <w:p w:rsidR="008A18A8" w:rsidRDefault="008A18A8">
            <w:pPr>
              <w:ind w:right="-709"/>
              <w:jc w:val="both"/>
              <w:rPr>
                <w:rFonts w:ascii="Times New Roman" w:hAnsi="Times New Roman" w:cs="Times New Roman"/>
                <w:sz w:val="20"/>
                <w:szCs w:val="20"/>
              </w:rPr>
            </w:pPr>
            <w:proofErr w:type="spellStart"/>
            <w:r>
              <w:rPr>
                <w:rFonts w:ascii="Times New Roman" w:hAnsi="Times New Roman" w:cs="Times New Roman"/>
                <w:sz w:val="20"/>
                <w:szCs w:val="20"/>
              </w:rPr>
              <w:t>Crussol</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Federsee</w:t>
            </w:r>
            <w:proofErr w:type="spellEnd"/>
          </w:p>
        </w:tc>
        <w:tc>
          <w:tcPr>
            <w:tcW w:w="1770" w:type="dxa"/>
            <w:tcBorders>
              <w:top w:val="single" w:sz="4" w:space="0" w:color="auto"/>
              <w:left w:val="single" w:sz="4" w:space="0" w:color="auto"/>
              <w:bottom w:val="single" w:sz="4" w:space="0" w:color="auto"/>
              <w:right w:val="single" w:sz="4" w:space="0" w:color="auto"/>
            </w:tcBorders>
            <w:hideMark/>
          </w:tcPr>
          <w:p w:rsidR="008A18A8" w:rsidRDefault="008A18A8">
            <w:pPr>
              <w:ind w:right="-709"/>
              <w:jc w:val="both"/>
              <w:rPr>
                <w:rFonts w:ascii="Times New Roman" w:hAnsi="Times New Roman" w:cs="Times New Roman"/>
                <w:sz w:val="20"/>
                <w:szCs w:val="20"/>
              </w:rPr>
            </w:pPr>
            <w:r>
              <w:rPr>
                <w:rFonts w:ascii="Times New Roman" w:hAnsi="Times New Roman" w:cs="Times New Roman"/>
                <w:sz w:val="20"/>
                <w:szCs w:val="20"/>
              </w:rPr>
              <w:t xml:space="preserve">Vercors / </w:t>
            </w:r>
          </w:p>
          <w:p w:rsidR="008A18A8" w:rsidRDefault="008A18A8">
            <w:pPr>
              <w:ind w:right="-709"/>
              <w:jc w:val="both"/>
              <w:rPr>
                <w:rFonts w:ascii="Times New Roman" w:hAnsi="Times New Roman" w:cs="Times New Roman"/>
                <w:sz w:val="20"/>
                <w:szCs w:val="20"/>
              </w:rPr>
            </w:pPr>
            <w:r>
              <w:rPr>
                <w:rFonts w:ascii="Times New Roman" w:hAnsi="Times New Roman" w:cs="Times New Roman"/>
                <w:sz w:val="20"/>
                <w:szCs w:val="20"/>
              </w:rPr>
              <w:t>Jura souabe</w:t>
            </w:r>
          </w:p>
        </w:tc>
        <w:tc>
          <w:tcPr>
            <w:tcW w:w="1772" w:type="dxa"/>
            <w:tcBorders>
              <w:top w:val="single" w:sz="4" w:space="0" w:color="auto"/>
              <w:left w:val="single" w:sz="4" w:space="0" w:color="auto"/>
              <w:bottom w:val="single" w:sz="4" w:space="0" w:color="auto"/>
              <w:right w:val="single" w:sz="4" w:space="0" w:color="auto"/>
            </w:tcBorders>
            <w:hideMark/>
          </w:tcPr>
          <w:p w:rsidR="008A18A8" w:rsidRDefault="008A18A8">
            <w:pPr>
              <w:ind w:right="-709"/>
              <w:jc w:val="both"/>
              <w:rPr>
                <w:rFonts w:ascii="Times New Roman" w:hAnsi="Times New Roman" w:cs="Times New Roman"/>
                <w:sz w:val="20"/>
                <w:szCs w:val="20"/>
              </w:rPr>
            </w:pPr>
            <w:r>
              <w:rPr>
                <w:rFonts w:ascii="Times New Roman" w:hAnsi="Times New Roman" w:cs="Times New Roman"/>
                <w:sz w:val="20"/>
                <w:szCs w:val="20"/>
              </w:rPr>
              <w:t>Grenoble / Stuttgart</w:t>
            </w:r>
          </w:p>
        </w:tc>
        <w:tc>
          <w:tcPr>
            <w:tcW w:w="1772" w:type="dxa"/>
            <w:tcBorders>
              <w:top w:val="single" w:sz="4" w:space="0" w:color="auto"/>
              <w:left w:val="single" w:sz="4" w:space="0" w:color="auto"/>
              <w:bottom w:val="single" w:sz="4" w:space="0" w:color="auto"/>
              <w:right w:val="single" w:sz="4" w:space="0" w:color="auto"/>
            </w:tcBorders>
            <w:hideMark/>
          </w:tcPr>
          <w:p w:rsidR="008A18A8" w:rsidRDefault="008A18A8">
            <w:pPr>
              <w:ind w:right="-709"/>
              <w:jc w:val="both"/>
              <w:rPr>
                <w:rFonts w:ascii="Times New Roman" w:hAnsi="Times New Roman" w:cs="Times New Roman"/>
                <w:sz w:val="20"/>
                <w:szCs w:val="20"/>
              </w:rPr>
            </w:pPr>
            <w:r>
              <w:rPr>
                <w:rFonts w:ascii="Times New Roman" w:hAnsi="Times New Roman" w:cs="Times New Roman"/>
                <w:sz w:val="20"/>
                <w:szCs w:val="20"/>
              </w:rPr>
              <w:t>Méditerranée /</w:t>
            </w:r>
          </w:p>
          <w:p w:rsidR="008A18A8" w:rsidRDefault="008A18A8">
            <w:pPr>
              <w:ind w:right="-709"/>
              <w:jc w:val="both"/>
              <w:rPr>
                <w:rFonts w:ascii="Times New Roman" w:hAnsi="Times New Roman" w:cs="Times New Roman"/>
                <w:sz w:val="20"/>
                <w:szCs w:val="20"/>
              </w:rPr>
            </w:pPr>
            <w:r>
              <w:rPr>
                <w:rFonts w:ascii="Times New Roman" w:hAnsi="Times New Roman" w:cs="Times New Roman"/>
                <w:sz w:val="20"/>
                <w:szCs w:val="20"/>
              </w:rPr>
              <w:t>Lac de Constance.</w:t>
            </w:r>
          </w:p>
        </w:tc>
      </w:tr>
    </w:tbl>
    <w:p w:rsidR="00AE4826" w:rsidRDefault="00AE4826" w:rsidP="008A18A8">
      <w:pPr>
        <w:ind w:left="-567" w:right="-709"/>
        <w:jc w:val="both"/>
        <w:rPr>
          <w:rFonts w:ascii="Times New Roman" w:hAnsi="Times New Roman" w:cs="Times New Roman"/>
          <w:b/>
          <w:sz w:val="24"/>
          <w:szCs w:val="24"/>
          <w:u w:val="single"/>
        </w:rPr>
      </w:pPr>
    </w:p>
    <w:p w:rsidR="008A18A8" w:rsidRDefault="008A18A8" w:rsidP="008A18A8">
      <w:pPr>
        <w:ind w:left="-567" w:right="-709"/>
        <w:jc w:val="both"/>
        <w:rPr>
          <w:rFonts w:ascii="Times New Roman" w:hAnsi="Times New Roman" w:cs="Times New Roman"/>
          <w:b/>
          <w:sz w:val="24"/>
          <w:szCs w:val="24"/>
          <w:u w:val="single"/>
        </w:rPr>
      </w:pPr>
      <w:r>
        <w:rPr>
          <w:rFonts w:ascii="Times New Roman" w:hAnsi="Times New Roman" w:cs="Times New Roman"/>
          <w:b/>
          <w:sz w:val="24"/>
          <w:szCs w:val="24"/>
          <w:u w:val="single"/>
        </w:rPr>
        <w:t>Quelle problématique ?</w:t>
      </w:r>
    </w:p>
    <w:p w:rsidR="008A18A8" w:rsidRDefault="008A18A8" w:rsidP="008A18A8">
      <w:pPr>
        <w:ind w:left="-567" w:right="-709"/>
        <w:jc w:val="both"/>
        <w:rPr>
          <w:rFonts w:ascii="Times New Roman" w:hAnsi="Times New Roman" w:cs="Times New Roman"/>
          <w:sz w:val="24"/>
          <w:szCs w:val="24"/>
        </w:rPr>
      </w:pPr>
      <w:r>
        <w:rPr>
          <w:rFonts w:ascii="Times New Roman" w:hAnsi="Times New Roman" w:cs="Times New Roman"/>
          <w:sz w:val="24"/>
          <w:szCs w:val="24"/>
        </w:rPr>
        <w:t>= le développement durable est – il un principe sur lequel reposent les gestions de nos deux territoires partenaires ?</w:t>
      </w:r>
    </w:p>
    <w:p w:rsidR="008A18A8" w:rsidRDefault="008A18A8" w:rsidP="008A18A8">
      <w:pPr>
        <w:ind w:left="-567" w:right="-709"/>
        <w:jc w:val="both"/>
        <w:rPr>
          <w:rFonts w:ascii="Times New Roman" w:hAnsi="Times New Roman" w:cs="Times New Roman"/>
          <w:sz w:val="24"/>
          <w:szCs w:val="24"/>
        </w:rPr>
      </w:pPr>
      <w:r>
        <w:rPr>
          <w:rFonts w:ascii="Times New Roman" w:hAnsi="Times New Roman" w:cs="Times New Roman"/>
          <w:sz w:val="24"/>
          <w:szCs w:val="24"/>
        </w:rPr>
        <w:t>= 2 territoires urbanisés (Valence, vallée du Rhône – moyen + Grenoble, capitale académique et régionale / Biberach, pays de la Souabe + Stuttgart, capitale du Land) situés à proximité d’espaces de nature spécifiques (moyennes montagnes + espaces balnéaires) à forts enjeux en terme d’aménagements et de conservation.</w:t>
      </w:r>
    </w:p>
    <w:p w:rsidR="00FC2B2C" w:rsidRDefault="00FC2B2C" w:rsidP="00FC2B2C">
      <w:pPr>
        <w:ind w:left="-567" w:right="-851"/>
        <w:jc w:val="both"/>
        <w:rPr>
          <w:rFonts w:ascii="Times New Roman" w:hAnsi="Times New Roman" w:cs="Times New Roman"/>
          <w:sz w:val="24"/>
          <w:szCs w:val="24"/>
        </w:rPr>
      </w:pPr>
      <w:r>
        <w:rPr>
          <w:rFonts w:ascii="Times New Roman" w:hAnsi="Times New Roman" w:cs="Times New Roman"/>
          <w:b/>
          <w:sz w:val="24"/>
          <w:szCs w:val="24"/>
          <w:u w:val="single"/>
        </w:rPr>
        <w:t>Remarque :</w:t>
      </w:r>
      <w:r>
        <w:rPr>
          <w:rFonts w:ascii="Times New Roman" w:hAnsi="Times New Roman" w:cs="Times New Roman"/>
          <w:sz w:val="24"/>
          <w:szCs w:val="24"/>
        </w:rPr>
        <w:t xml:space="preserve"> l’échange est particulièrement axé sur la géographie et sur l’économie (concept central : le développement durable). Mais, l’histoire sera aussi amplement sollicitée, notamment compte – tenu des dates retenues : dates hautement symboliques du 11 Novembre (Armistice de la Guerre de 1914 – 1918) et du 08 Mai (fin de la 2nde Guerre Mondiale sur le front occidental, avec la capitulation du </w:t>
      </w:r>
      <w:proofErr w:type="spellStart"/>
      <w:r>
        <w:rPr>
          <w:rFonts w:ascii="Times New Roman" w:hAnsi="Times New Roman" w:cs="Times New Roman"/>
          <w:sz w:val="24"/>
          <w:szCs w:val="24"/>
        </w:rPr>
        <w:t>II</w:t>
      </w:r>
      <w:r w:rsidR="000A2F2A">
        <w:rPr>
          <w:rFonts w:ascii="Times New Roman" w:hAnsi="Times New Roman" w:cs="Times New Roman"/>
          <w:sz w:val="24"/>
          <w:szCs w:val="24"/>
        </w:rPr>
        <w:t>Iè</w:t>
      </w:r>
      <w:proofErr w:type="spellEnd"/>
      <w:r w:rsidR="000A2F2A">
        <w:rPr>
          <w:rFonts w:ascii="Times New Roman" w:hAnsi="Times New Roman" w:cs="Times New Roman"/>
          <w:sz w:val="24"/>
          <w:szCs w:val="24"/>
        </w:rPr>
        <w:t xml:space="preserve"> Reich nazi) ; date du 09 Mai, marquant la Journée de l’Europe.</w:t>
      </w:r>
    </w:p>
    <w:p w:rsidR="00AE4826" w:rsidRDefault="00AE4826" w:rsidP="008A18A8">
      <w:pPr>
        <w:ind w:left="-567" w:right="-709"/>
        <w:jc w:val="both"/>
        <w:rPr>
          <w:rFonts w:ascii="Times New Roman" w:hAnsi="Times New Roman" w:cs="Times New Roman"/>
          <w:b/>
          <w:sz w:val="24"/>
          <w:szCs w:val="24"/>
          <w:u w:val="single"/>
        </w:rPr>
      </w:pPr>
    </w:p>
    <w:p w:rsidR="008A18A8" w:rsidRDefault="008A18A8" w:rsidP="008A18A8">
      <w:pPr>
        <w:ind w:left="-567" w:right="-709"/>
        <w:jc w:val="both"/>
        <w:rPr>
          <w:rFonts w:ascii="Times New Roman" w:hAnsi="Times New Roman" w:cs="Times New Roman"/>
          <w:b/>
          <w:sz w:val="24"/>
          <w:szCs w:val="24"/>
          <w:u w:val="single"/>
        </w:rPr>
      </w:pPr>
      <w:r>
        <w:rPr>
          <w:rFonts w:ascii="Times New Roman" w:hAnsi="Times New Roman" w:cs="Times New Roman"/>
          <w:b/>
          <w:sz w:val="24"/>
          <w:szCs w:val="24"/>
          <w:u w:val="single"/>
        </w:rPr>
        <w:t>Quel contenu pour le séjour à Valence ?</w:t>
      </w:r>
    </w:p>
    <w:p w:rsidR="00CB1AEA" w:rsidRDefault="00CB1AEA" w:rsidP="00CB1AEA">
      <w:pPr>
        <w:pStyle w:val="Textbody"/>
        <w:spacing w:after="200" w:line="324" w:lineRule="auto"/>
        <w:ind w:left="-510" w:right="-510"/>
        <w:jc w:val="center"/>
        <w:rPr>
          <w:b/>
          <w:color w:val="000000"/>
          <w:u w:val="single"/>
        </w:rPr>
      </w:pPr>
      <w:r>
        <w:rPr>
          <w:b/>
          <w:color w:val="000000"/>
          <w:u w:val="single"/>
        </w:rPr>
        <w:t>Séjour à Valence : programme.</w:t>
      </w:r>
    </w:p>
    <w:p w:rsidR="00CB1AEA" w:rsidRDefault="00CB1AEA" w:rsidP="00CB1AEA">
      <w:pPr>
        <w:pStyle w:val="Textbody"/>
        <w:spacing w:after="200" w:line="324" w:lineRule="auto"/>
        <w:ind w:left="-510" w:right="-510"/>
        <w:jc w:val="both"/>
        <w:rPr>
          <w:sz w:val="22"/>
          <w:szCs w:val="22"/>
        </w:rPr>
      </w:pPr>
      <w:r>
        <w:rPr>
          <w:rFonts w:cs="Times New Roman"/>
          <w:b/>
          <w:i/>
          <w:color w:val="000000"/>
          <w:sz w:val="22"/>
          <w:szCs w:val="22"/>
        </w:rPr>
        <w:t xml:space="preserve">► </w:t>
      </w:r>
      <w:r>
        <w:rPr>
          <w:b/>
          <w:i/>
          <w:color w:val="000000"/>
          <w:sz w:val="22"/>
          <w:szCs w:val="22"/>
        </w:rPr>
        <w:t xml:space="preserve">Jour 1 : vendredi 04/11 </w:t>
      </w:r>
      <w:r>
        <w:rPr>
          <w:color w:val="000000"/>
          <w:sz w:val="22"/>
          <w:szCs w:val="22"/>
        </w:rPr>
        <w:t xml:space="preserve">= </w:t>
      </w:r>
      <w:r>
        <w:rPr>
          <w:color w:val="000000"/>
          <w:sz w:val="22"/>
          <w:szCs w:val="22"/>
          <w:u w:val="single"/>
        </w:rPr>
        <w:t xml:space="preserve">arrivée </w:t>
      </w:r>
      <w:r>
        <w:rPr>
          <w:color w:val="000000"/>
          <w:sz w:val="22"/>
          <w:szCs w:val="22"/>
        </w:rPr>
        <w:t>des partenaires allemands en car en fin de journée, vers 18 heures vraisemblablement ; accueil au lycée.</w:t>
      </w:r>
    </w:p>
    <w:p w:rsidR="00CB1AEA" w:rsidRDefault="00CB1AEA" w:rsidP="00CB1AEA">
      <w:pPr>
        <w:pStyle w:val="Textbody"/>
        <w:spacing w:after="0" w:line="324" w:lineRule="auto"/>
        <w:ind w:left="-510" w:right="-510"/>
        <w:jc w:val="both"/>
        <w:rPr>
          <w:sz w:val="22"/>
          <w:szCs w:val="22"/>
        </w:rPr>
      </w:pPr>
      <w:r>
        <w:rPr>
          <w:rFonts w:cs="Times New Roman"/>
          <w:b/>
          <w:i/>
          <w:color w:val="000000"/>
          <w:sz w:val="22"/>
          <w:szCs w:val="22"/>
        </w:rPr>
        <w:t xml:space="preserve">► </w:t>
      </w:r>
      <w:r>
        <w:rPr>
          <w:b/>
          <w:i/>
          <w:color w:val="000000"/>
          <w:sz w:val="22"/>
          <w:szCs w:val="22"/>
        </w:rPr>
        <w:t xml:space="preserve">Jours 2 + 3 : samedi 05/11 et dimanche 06/11. </w:t>
      </w:r>
      <w:r>
        <w:rPr>
          <w:color w:val="000000"/>
          <w:sz w:val="22"/>
          <w:szCs w:val="22"/>
        </w:rPr>
        <w:t xml:space="preserve">Journée en </w:t>
      </w:r>
      <w:r>
        <w:rPr>
          <w:color w:val="000000"/>
          <w:sz w:val="22"/>
          <w:szCs w:val="22"/>
          <w:u w:val="single"/>
        </w:rPr>
        <w:t>famille.</w:t>
      </w:r>
    </w:p>
    <w:p w:rsidR="00CB1AEA" w:rsidRDefault="00CB1AEA" w:rsidP="00CB1AEA">
      <w:pPr>
        <w:pStyle w:val="Textbody"/>
        <w:spacing w:after="0" w:line="324" w:lineRule="auto"/>
        <w:ind w:left="-510" w:right="-510"/>
        <w:jc w:val="both"/>
        <w:rPr>
          <w:color w:val="000000"/>
          <w:sz w:val="22"/>
          <w:szCs w:val="22"/>
        </w:rPr>
      </w:pPr>
    </w:p>
    <w:p w:rsidR="00CB1AEA" w:rsidRDefault="00CB1AEA" w:rsidP="00CB1AEA">
      <w:pPr>
        <w:pStyle w:val="Textbody"/>
        <w:spacing w:after="200" w:line="324" w:lineRule="auto"/>
        <w:ind w:left="-510" w:right="-510"/>
        <w:jc w:val="both"/>
        <w:rPr>
          <w:sz w:val="22"/>
          <w:szCs w:val="22"/>
        </w:rPr>
      </w:pPr>
      <w:r>
        <w:rPr>
          <w:rFonts w:cs="Times New Roman"/>
          <w:b/>
          <w:i/>
          <w:color w:val="000000"/>
          <w:sz w:val="22"/>
          <w:szCs w:val="22"/>
        </w:rPr>
        <w:t xml:space="preserve">► </w:t>
      </w:r>
      <w:r>
        <w:rPr>
          <w:b/>
          <w:i/>
          <w:color w:val="000000"/>
          <w:sz w:val="22"/>
          <w:szCs w:val="22"/>
        </w:rPr>
        <w:t>Jour 4 : lundi 07/11 :</w:t>
      </w:r>
      <w:r>
        <w:rPr>
          <w:rFonts w:ascii="Arial" w:hAnsi="Arial"/>
          <w:color w:val="000000"/>
          <w:sz w:val="22"/>
          <w:szCs w:val="22"/>
        </w:rPr>
        <w:t xml:space="preserve"> </w:t>
      </w:r>
      <w:r>
        <w:rPr>
          <w:color w:val="000000"/>
          <w:sz w:val="22"/>
          <w:szCs w:val="22"/>
          <w:u w:val="single"/>
        </w:rPr>
        <w:t>cours normaux pour élèves français</w:t>
      </w:r>
      <w:r>
        <w:rPr>
          <w:color w:val="000000"/>
          <w:sz w:val="22"/>
          <w:szCs w:val="22"/>
        </w:rPr>
        <w:t xml:space="preserve">. </w:t>
      </w:r>
      <w:r>
        <w:rPr>
          <w:b/>
          <w:color w:val="000000"/>
          <w:sz w:val="22"/>
          <w:szCs w:val="22"/>
        </w:rPr>
        <w:t>Matinée (8 h – 12 h) en classe pour partenaires</w:t>
      </w:r>
      <w:r>
        <w:rPr>
          <w:color w:val="000000"/>
          <w:sz w:val="22"/>
          <w:szCs w:val="22"/>
        </w:rPr>
        <w:t xml:space="preserve">, avec </w:t>
      </w:r>
      <w:r>
        <w:rPr>
          <w:b/>
          <w:color w:val="000000"/>
          <w:sz w:val="22"/>
          <w:szCs w:val="22"/>
        </w:rPr>
        <w:t>petit – déjeuner offert à 10 h aux correspondants allemands</w:t>
      </w:r>
      <w:r>
        <w:rPr>
          <w:color w:val="000000"/>
          <w:sz w:val="22"/>
          <w:szCs w:val="22"/>
        </w:rPr>
        <w:t xml:space="preserve"> / Après – midi : </w:t>
      </w:r>
      <w:r>
        <w:rPr>
          <w:b/>
          <w:color w:val="000000"/>
          <w:sz w:val="22"/>
          <w:szCs w:val="22"/>
          <w:u w:val="single"/>
        </w:rPr>
        <w:t>pour tous</w:t>
      </w:r>
      <w:r>
        <w:rPr>
          <w:b/>
          <w:color w:val="000000"/>
          <w:sz w:val="22"/>
          <w:szCs w:val="22"/>
        </w:rPr>
        <w:t> </w:t>
      </w:r>
      <w:r>
        <w:rPr>
          <w:color w:val="000000"/>
          <w:sz w:val="22"/>
          <w:szCs w:val="22"/>
        </w:rPr>
        <w:t xml:space="preserve">: intervention (14 h – 16 h) de </w:t>
      </w:r>
      <w:r>
        <w:rPr>
          <w:b/>
          <w:color w:val="000000"/>
          <w:sz w:val="22"/>
          <w:szCs w:val="22"/>
        </w:rPr>
        <w:t xml:space="preserve">Mr ESTEVE, directeur du Mémorial de la Résistance de </w:t>
      </w:r>
      <w:proofErr w:type="spellStart"/>
      <w:r>
        <w:rPr>
          <w:b/>
          <w:color w:val="000000"/>
          <w:sz w:val="22"/>
          <w:szCs w:val="22"/>
        </w:rPr>
        <w:t>Vassieux</w:t>
      </w:r>
      <w:proofErr w:type="spellEnd"/>
      <w:r>
        <w:rPr>
          <w:b/>
          <w:color w:val="000000"/>
          <w:sz w:val="22"/>
          <w:szCs w:val="22"/>
        </w:rPr>
        <w:t xml:space="preserve"> en Vercors</w:t>
      </w:r>
      <w:r>
        <w:rPr>
          <w:color w:val="000000"/>
          <w:sz w:val="22"/>
          <w:szCs w:val="22"/>
        </w:rPr>
        <w:t>. Thème : Histoire conflictuelle entre France et Allemagne : la question des mémoires et le cas du Vercors, maquis pendant la Seconde Guerre Mondiale.</w:t>
      </w:r>
    </w:p>
    <w:p w:rsidR="00CB1AEA" w:rsidRDefault="00CB1AEA" w:rsidP="00CB1AEA">
      <w:pPr>
        <w:pStyle w:val="Textbody"/>
        <w:spacing w:after="200" w:line="324" w:lineRule="auto"/>
        <w:ind w:left="-567" w:right="-510"/>
        <w:jc w:val="both"/>
        <w:rPr>
          <w:color w:val="000000"/>
          <w:sz w:val="22"/>
          <w:szCs w:val="22"/>
        </w:rPr>
      </w:pPr>
      <w:r>
        <w:rPr>
          <w:rFonts w:cs="Times New Roman"/>
          <w:b/>
          <w:i/>
          <w:color w:val="000000"/>
          <w:sz w:val="22"/>
          <w:szCs w:val="22"/>
        </w:rPr>
        <w:t xml:space="preserve">► </w:t>
      </w:r>
      <w:r>
        <w:rPr>
          <w:b/>
          <w:i/>
          <w:color w:val="000000"/>
          <w:sz w:val="22"/>
          <w:szCs w:val="22"/>
        </w:rPr>
        <w:t>Jour 5 : mardi 08/11 :</w:t>
      </w:r>
      <w:r>
        <w:rPr>
          <w:rFonts w:ascii="Arial" w:hAnsi="Arial"/>
          <w:color w:val="000000"/>
          <w:sz w:val="22"/>
          <w:szCs w:val="22"/>
        </w:rPr>
        <w:t xml:space="preserve"> </w:t>
      </w:r>
      <w:r>
        <w:rPr>
          <w:color w:val="000000"/>
          <w:sz w:val="22"/>
          <w:szCs w:val="22"/>
          <w:u w:val="single"/>
        </w:rPr>
        <w:t>cours normaux pour élèves français.</w:t>
      </w:r>
      <w:r>
        <w:rPr>
          <w:sz w:val="22"/>
          <w:szCs w:val="22"/>
        </w:rPr>
        <w:t xml:space="preserve"> M</w:t>
      </w:r>
      <w:r>
        <w:rPr>
          <w:color w:val="000000"/>
          <w:sz w:val="22"/>
          <w:szCs w:val="22"/>
        </w:rPr>
        <w:t xml:space="preserve">atinée : </w:t>
      </w:r>
      <w:r>
        <w:rPr>
          <w:b/>
          <w:color w:val="000000"/>
          <w:sz w:val="22"/>
          <w:szCs w:val="22"/>
        </w:rPr>
        <w:t>visite guidée de Valence</w:t>
      </w:r>
      <w:r>
        <w:rPr>
          <w:color w:val="000000"/>
          <w:sz w:val="22"/>
          <w:szCs w:val="22"/>
        </w:rPr>
        <w:t xml:space="preserve"> (9 h 30 – 11 h) pour partenaires allemands, assurée par madame Barbara CRUVILLIER (nationalité allemande ; participante au Comité de Jumelage de la Ville de Valence), en présence de Mmes FRANK et PEKARI, et de Mr BUMAT / Après – midi : excursion pour partenaires allemands jusqu’à </w:t>
      </w:r>
      <w:proofErr w:type="spellStart"/>
      <w:r>
        <w:rPr>
          <w:color w:val="000000"/>
          <w:sz w:val="22"/>
          <w:szCs w:val="22"/>
        </w:rPr>
        <w:t>Crussol</w:t>
      </w:r>
      <w:proofErr w:type="spellEnd"/>
      <w:r>
        <w:rPr>
          <w:b/>
          <w:color w:val="000000"/>
          <w:sz w:val="22"/>
          <w:szCs w:val="22"/>
        </w:rPr>
        <w:t xml:space="preserve"> </w:t>
      </w:r>
      <w:r>
        <w:rPr>
          <w:color w:val="000000"/>
          <w:sz w:val="22"/>
          <w:szCs w:val="22"/>
        </w:rPr>
        <w:t xml:space="preserve">(site </w:t>
      </w:r>
      <w:proofErr w:type="spellStart"/>
      <w:r>
        <w:rPr>
          <w:color w:val="000000"/>
          <w:sz w:val="22"/>
          <w:szCs w:val="22"/>
        </w:rPr>
        <w:t>Natura</w:t>
      </w:r>
      <w:proofErr w:type="spellEnd"/>
      <w:r>
        <w:rPr>
          <w:color w:val="000000"/>
          <w:sz w:val="22"/>
          <w:szCs w:val="22"/>
        </w:rPr>
        <w:t xml:space="preserve"> 2000) avec visite guidée (à partir de 14 h) de la part de </w:t>
      </w:r>
      <w:r>
        <w:rPr>
          <w:b/>
          <w:color w:val="000000"/>
          <w:sz w:val="22"/>
          <w:szCs w:val="22"/>
        </w:rPr>
        <w:t xml:space="preserve">Mr CAYRAT (chargé de mission Environnement à la communauté de communes Rhône </w:t>
      </w:r>
      <w:proofErr w:type="spellStart"/>
      <w:r>
        <w:rPr>
          <w:b/>
          <w:color w:val="000000"/>
          <w:sz w:val="22"/>
          <w:szCs w:val="22"/>
        </w:rPr>
        <w:t>Crussol</w:t>
      </w:r>
      <w:proofErr w:type="spellEnd"/>
      <w:r>
        <w:rPr>
          <w:b/>
          <w:color w:val="000000"/>
          <w:sz w:val="22"/>
          <w:szCs w:val="22"/>
        </w:rPr>
        <w:t>)</w:t>
      </w:r>
      <w:r>
        <w:rPr>
          <w:color w:val="000000"/>
          <w:sz w:val="22"/>
          <w:szCs w:val="22"/>
        </w:rPr>
        <w:t xml:space="preserve"> ; présence de Mmes et Mr FRANK, PEKARI et BUMAT. Accueil au musée du château de </w:t>
      </w:r>
      <w:proofErr w:type="spellStart"/>
      <w:r>
        <w:rPr>
          <w:color w:val="000000"/>
          <w:sz w:val="22"/>
          <w:szCs w:val="22"/>
        </w:rPr>
        <w:t>Crussol</w:t>
      </w:r>
      <w:proofErr w:type="spellEnd"/>
      <w:r>
        <w:rPr>
          <w:color w:val="000000"/>
          <w:sz w:val="22"/>
          <w:szCs w:val="22"/>
        </w:rPr>
        <w:t xml:space="preserve">, assuré par Mr GROSBOUT, pour visite de l’exposition et de la boutique / Soirée : </w:t>
      </w:r>
      <w:r>
        <w:rPr>
          <w:b/>
          <w:color w:val="000000"/>
          <w:sz w:val="22"/>
          <w:szCs w:val="22"/>
          <w:u w:val="single"/>
        </w:rPr>
        <w:t>pour tous</w:t>
      </w:r>
      <w:r>
        <w:rPr>
          <w:color w:val="000000"/>
          <w:sz w:val="22"/>
          <w:szCs w:val="22"/>
        </w:rPr>
        <w:t xml:space="preserve"> ; familles d’accueil invitées : rendez – vous  à 18 h 45 en salle cinéma – audiovisuel (bâtiment C) pour une </w:t>
      </w:r>
      <w:r>
        <w:rPr>
          <w:b/>
          <w:color w:val="000000"/>
          <w:sz w:val="22"/>
          <w:szCs w:val="22"/>
        </w:rPr>
        <w:t xml:space="preserve">représentation théâtrale sur les clichés franco – allemands assurée par le Comité de Jumelage de la ville de Saint – </w:t>
      </w:r>
      <w:proofErr w:type="spellStart"/>
      <w:r>
        <w:rPr>
          <w:b/>
          <w:color w:val="000000"/>
          <w:sz w:val="22"/>
          <w:szCs w:val="22"/>
        </w:rPr>
        <w:t>Péray</w:t>
      </w:r>
      <w:proofErr w:type="spellEnd"/>
      <w:r>
        <w:rPr>
          <w:color w:val="000000"/>
          <w:sz w:val="22"/>
          <w:szCs w:val="22"/>
        </w:rPr>
        <w:t xml:space="preserve"> (fin vers 20 h – 20 h 30).</w:t>
      </w:r>
    </w:p>
    <w:p w:rsidR="00CB1AEA" w:rsidRDefault="00CB1AEA" w:rsidP="00CB1AEA">
      <w:pPr>
        <w:pStyle w:val="Textbody"/>
        <w:spacing w:after="200" w:line="324" w:lineRule="auto"/>
        <w:ind w:left="-510" w:right="-510"/>
        <w:jc w:val="both"/>
        <w:rPr>
          <w:sz w:val="22"/>
          <w:szCs w:val="22"/>
        </w:rPr>
      </w:pPr>
      <w:r>
        <w:rPr>
          <w:rFonts w:cs="Times New Roman"/>
          <w:b/>
          <w:i/>
          <w:color w:val="000000"/>
          <w:sz w:val="22"/>
          <w:szCs w:val="22"/>
        </w:rPr>
        <w:t xml:space="preserve">► </w:t>
      </w:r>
      <w:r>
        <w:rPr>
          <w:b/>
          <w:i/>
          <w:color w:val="000000"/>
          <w:sz w:val="22"/>
          <w:szCs w:val="22"/>
        </w:rPr>
        <w:t>Jour 6 : mercredi 09/11.</w:t>
      </w:r>
      <w:r>
        <w:rPr>
          <w:rFonts w:ascii="Arial" w:hAnsi="Arial"/>
          <w:color w:val="000000"/>
          <w:sz w:val="22"/>
          <w:szCs w:val="22"/>
        </w:rPr>
        <w:t xml:space="preserve"> </w:t>
      </w:r>
      <w:r>
        <w:rPr>
          <w:b/>
          <w:color w:val="000000"/>
          <w:sz w:val="22"/>
          <w:szCs w:val="22"/>
          <w:u w:val="single"/>
        </w:rPr>
        <w:t>Pour tous.</w:t>
      </w:r>
      <w:r>
        <w:rPr>
          <w:sz w:val="22"/>
          <w:szCs w:val="22"/>
        </w:rPr>
        <w:t xml:space="preserve"> </w:t>
      </w:r>
      <w:r>
        <w:rPr>
          <w:b/>
          <w:sz w:val="22"/>
          <w:szCs w:val="22"/>
        </w:rPr>
        <w:t>J</w:t>
      </w:r>
      <w:r>
        <w:rPr>
          <w:b/>
          <w:color w:val="000000"/>
          <w:sz w:val="22"/>
          <w:szCs w:val="22"/>
        </w:rPr>
        <w:t>ournée à Grenoble.</w:t>
      </w:r>
      <w:r>
        <w:rPr>
          <w:color w:val="000000"/>
          <w:sz w:val="22"/>
          <w:szCs w:val="22"/>
        </w:rPr>
        <w:t xml:space="preserve"> Mise en place collective à 8 h (réunion de présentation, en salle de classe). Départ à 8 h 45 (autocar). Retour vers 18 h 30. Matinée : </w:t>
      </w:r>
      <w:r>
        <w:rPr>
          <w:b/>
          <w:color w:val="000000"/>
          <w:sz w:val="22"/>
          <w:szCs w:val="22"/>
        </w:rPr>
        <w:t>aperçu géographique</w:t>
      </w:r>
      <w:r>
        <w:rPr>
          <w:color w:val="000000"/>
          <w:sz w:val="22"/>
          <w:szCs w:val="22"/>
        </w:rPr>
        <w:t xml:space="preserve"> général de l’agglomération depuis les contreforts de la Chartreuse – colline de la Bastille atteinte par téléphérique (départ vers 11 h) / Après – midi : visite guidée (14 h – 15 h 30) de </w:t>
      </w:r>
      <w:r>
        <w:rPr>
          <w:b/>
          <w:color w:val="000000"/>
          <w:sz w:val="22"/>
          <w:szCs w:val="22"/>
        </w:rPr>
        <w:t>l’</w:t>
      </w:r>
      <w:proofErr w:type="spellStart"/>
      <w:r>
        <w:rPr>
          <w:b/>
          <w:color w:val="000000"/>
          <w:sz w:val="22"/>
          <w:szCs w:val="22"/>
        </w:rPr>
        <w:t>écoquartier</w:t>
      </w:r>
      <w:proofErr w:type="spellEnd"/>
      <w:r>
        <w:rPr>
          <w:b/>
          <w:color w:val="000000"/>
          <w:sz w:val="22"/>
          <w:szCs w:val="22"/>
        </w:rPr>
        <w:t xml:space="preserve"> modèle de Bonne</w:t>
      </w:r>
      <w:r>
        <w:rPr>
          <w:color w:val="000000"/>
          <w:sz w:val="22"/>
          <w:szCs w:val="22"/>
        </w:rPr>
        <w:t xml:space="preserve"> (primé en 2009 ; ancienne caserne militaire reconvertie en </w:t>
      </w:r>
      <w:proofErr w:type="spellStart"/>
      <w:r>
        <w:rPr>
          <w:color w:val="000000"/>
          <w:sz w:val="22"/>
          <w:szCs w:val="22"/>
        </w:rPr>
        <w:t>écoquartier</w:t>
      </w:r>
      <w:proofErr w:type="spellEnd"/>
      <w:r>
        <w:rPr>
          <w:color w:val="000000"/>
          <w:sz w:val="22"/>
          <w:szCs w:val="22"/>
        </w:rPr>
        <w:t xml:space="preserve"> constitué de logements, bureaux, espaces verts et commerces, proposant un urbanisme durable – systèmes d’économies d’énergie innovants </w:t>
      </w:r>
      <w:proofErr w:type="gramStart"/>
      <w:r>
        <w:rPr>
          <w:color w:val="000000"/>
          <w:sz w:val="22"/>
          <w:szCs w:val="22"/>
        </w:rPr>
        <w:t>- )</w:t>
      </w:r>
      <w:proofErr w:type="gramEnd"/>
      <w:r>
        <w:rPr>
          <w:color w:val="000000"/>
          <w:sz w:val="22"/>
          <w:szCs w:val="22"/>
        </w:rPr>
        <w:t>.</w:t>
      </w:r>
    </w:p>
    <w:p w:rsidR="00CB1AEA" w:rsidRDefault="00CB1AEA" w:rsidP="00CB1AEA">
      <w:pPr>
        <w:pStyle w:val="Textbody"/>
        <w:spacing w:after="200" w:line="324" w:lineRule="auto"/>
        <w:ind w:left="-510" w:right="-510"/>
        <w:jc w:val="both"/>
        <w:rPr>
          <w:sz w:val="22"/>
          <w:szCs w:val="22"/>
        </w:rPr>
      </w:pPr>
      <w:r>
        <w:rPr>
          <w:rFonts w:cs="Times New Roman"/>
          <w:b/>
          <w:i/>
          <w:color w:val="000000"/>
          <w:sz w:val="22"/>
          <w:szCs w:val="22"/>
        </w:rPr>
        <w:t xml:space="preserve">► </w:t>
      </w:r>
      <w:r>
        <w:rPr>
          <w:b/>
          <w:i/>
          <w:color w:val="000000"/>
          <w:sz w:val="22"/>
          <w:szCs w:val="22"/>
        </w:rPr>
        <w:t>Jour 7 : jeudi 10/11 :</w:t>
      </w:r>
      <w:r>
        <w:rPr>
          <w:rFonts w:ascii="Arial" w:hAnsi="Arial"/>
          <w:color w:val="000000"/>
          <w:sz w:val="22"/>
          <w:szCs w:val="22"/>
        </w:rPr>
        <w:t xml:space="preserve"> </w:t>
      </w:r>
      <w:r>
        <w:rPr>
          <w:color w:val="000000"/>
          <w:sz w:val="22"/>
          <w:szCs w:val="22"/>
          <w:u w:val="single"/>
        </w:rPr>
        <w:t>cours normaux pour élèves français</w:t>
      </w:r>
      <w:r>
        <w:rPr>
          <w:color w:val="000000"/>
          <w:sz w:val="22"/>
          <w:szCs w:val="22"/>
        </w:rPr>
        <w:t xml:space="preserve">. </w:t>
      </w:r>
      <w:r>
        <w:rPr>
          <w:b/>
          <w:color w:val="000000"/>
          <w:sz w:val="22"/>
          <w:szCs w:val="22"/>
        </w:rPr>
        <w:t>Matinée en classe (8 h – 12 h) pour partenaires</w:t>
      </w:r>
      <w:r>
        <w:rPr>
          <w:color w:val="000000"/>
          <w:sz w:val="22"/>
          <w:szCs w:val="22"/>
        </w:rPr>
        <w:t xml:space="preserve"> / Après – midi : intervention (14 h – 15 h 30) de </w:t>
      </w:r>
      <w:r>
        <w:rPr>
          <w:b/>
          <w:color w:val="000000"/>
          <w:sz w:val="22"/>
          <w:szCs w:val="22"/>
        </w:rPr>
        <w:t>Mme Anna GASQUET, en charge du Centre d’information Europe Direct Sud Rhône- Alpes</w:t>
      </w:r>
      <w:r>
        <w:rPr>
          <w:color w:val="000000"/>
          <w:sz w:val="22"/>
          <w:szCs w:val="22"/>
        </w:rPr>
        <w:t xml:space="preserve">; thème : l’Union Européenne et le partenariat franco – allemand ; origines historiques et concrétisations économiques (cas de  Auvergne - Rhône – Alpes et du Bade – Wurtemberg) : les élèves français peuvent assister en partie ou en totalité à cette intervention, s’ils le souhaitent et s’ils ont l’accord (écrit) de leurs professeurs, avec lesquels ils ont cours à ces heures – ci / Soirée : </w:t>
      </w:r>
      <w:r>
        <w:rPr>
          <w:b/>
          <w:color w:val="000000"/>
          <w:sz w:val="22"/>
          <w:szCs w:val="22"/>
          <w:u w:val="single"/>
        </w:rPr>
        <w:t>pour tous</w:t>
      </w:r>
      <w:r>
        <w:rPr>
          <w:color w:val="000000"/>
          <w:sz w:val="22"/>
          <w:szCs w:val="22"/>
        </w:rPr>
        <w:t xml:space="preserve"> ; </w:t>
      </w:r>
      <w:r>
        <w:rPr>
          <w:b/>
          <w:color w:val="000000"/>
          <w:sz w:val="22"/>
          <w:szCs w:val="22"/>
        </w:rPr>
        <w:t xml:space="preserve">accueil officiel en Mairie de Valence </w:t>
      </w:r>
      <w:r>
        <w:rPr>
          <w:color w:val="000000"/>
          <w:sz w:val="22"/>
          <w:szCs w:val="22"/>
        </w:rPr>
        <w:t xml:space="preserve">vers 17 heures de la délégation allemande, et de leurs partenaires valentinois (durée : une demi – heure) + </w:t>
      </w:r>
      <w:r>
        <w:rPr>
          <w:b/>
          <w:color w:val="000000"/>
          <w:sz w:val="22"/>
          <w:szCs w:val="22"/>
        </w:rPr>
        <w:t>soirée de clôture au lycée</w:t>
      </w:r>
      <w:r>
        <w:rPr>
          <w:color w:val="000000"/>
          <w:sz w:val="22"/>
          <w:szCs w:val="22"/>
        </w:rPr>
        <w:t> : dîner froid et moments festifs, dansants et musicaux (jusqu’à 20 heures).</w:t>
      </w:r>
    </w:p>
    <w:p w:rsidR="00CB1AEA" w:rsidRDefault="00CB1AEA" w:rsidP="00CB1AEA">
      <w:pPr>
        <w:pStyle w:val="Textbody"/>
        <w:spacing w:after="200" w:line="324" w:lineRule="auto"/>
        <w:ind w:left="-567" w:right="-510"/>
        <w:jc w:val="both"/>
        <w:rPr>
          <w:sz w:val="22"/>
          <w:szCs w:val="22"/>
        </w:rPr>
      </w:pPr>
      <w:r>
        <w:rPr>
          <w:rFonts w:cs="Times New Roman"/>
          <w:b/>
          <w:i/>
          <w:color w:val="000000"/>
          <w:sz w:val="22"/>
          <w:szCs w:val="22"/>
        </w:rPr>
        <w:t xml:space="preserve">► </w:t>
      </w:r>
      <w:r>
        <w:rPr>
          <w:b/>
          <w:i/>
          <w:color w:val="000000"/>
          <w:sz w:val="22"/>
          <w:szCs w:val="22"/>
        </w:rPr>
        <w:t>Jour 8 : vendredi 11/11.</w:t>
      </w:r>
      <w:r>
        <w:rPr>
          <w:rFonts w:ascii="Arial" w:hAnsi="Arial"/>
          <w:color w:val="000000"/>
          <w:sz w:val="22"/>
          <w:szCs w:val="22"/>
        </w:rPr>
        <w:t xml:space="preserve"> </w:t>
      </w:r>
      <w:r>
        <w:rPr>
          <w:b/>
          <w:color w:val="000000"/>
          <w:sz w:val="22"/>
          <w:szCs w:val="22"/>
          <w:u w:val="single"/>
        </w:rPr>
        <w:t>Pour tous.</w:t>
      </w:r>
      <w:r>
        <w:rPr>
          <w:sz w:val="22"/>
          <w:szCs w:val="22"/>
        </w:rPr>
        <w:t xml:space="preserve"> </w:t>
      </w:r>
      <w:r>
        <w:rPr>
          <w:b/>
          <w:sz w:val="22"/>
          <w:szCs w:val="22"/>
        </w:rPr>
        <w:t>J</w:t>
      </w:r>
      <w:r>
        <w:rPr>
          <w:b/>
          <w:color w:val="000000"/>
          <w:sz w:val="22"/>
          <w:szCs w:val="22"/>
        </w:rPr>
        <w:t>ournée à Marseille.</w:t>
      </w:r>
      <w:r>
        <w:rPr>
          <w:color w:val="000000"/>
          <w:sz w:val="22"/>
          <w:szCs w:val="22"/>
        </w:rPr>
        <w:t xml:space="preserve"> Départ à 7 h 30 (autocar). Retour vers 19 h 30 / 20 h. Matinée : </w:t>
      </w:r>
      <w:r>
        <w:rPr>
          <w:b/>
          <w:color w:val="000000"/>
          <w:sz w:val="22"/>
          <w:szCs w:val="22"/>
        </w:rPr>
        <w:t>aperçu géographique</w:t>
      </w:r>
      <w:r>
        <w:rPr>
          <w:color w:val="000000"/>
          <w:sz w:val="22"/>
          <w:szCs w:val="22"/>
        </w:rPr>
        <w:t xml:space="preserve"> de l’agglomération depuis la colline sommitale de Notre - Dame de la Garde, atteinte par mini – train touristique (départ : 11 h) avec commentaires dans les 2 langues / Après – midi : visite guidée du </w:t>
      </w:r>
      <w:r>
        <w:rPr>
          <w:b/>
          <w:color w:val="000000"/>
          <w:sz w:val="22"/>
          <w:szCs w:val="22"/>
        </w:rPr>
        <w:t>MUCEM</w:t>
      </w:r>
      <w:r>
        <w:rPr>
          <w:color w:val="000000"/>
          <w:sz w:val="22"/>
          <w:szCs w:val="22"/>
        </w:rPr>
        <w:t xml:space="preserve">, Musée des Civilisations de l’Europe et de la Méditerranée (14 h 30 – 16 h) </w:t>
      </w:r>
    </w:p>
    <w:p w:rsidR="00CB1AEA" w:rsidRDefault="00CB1AEA" w:rsidP="00CB1AEA">
      <w:pPr>
        <w:pStyle w:val="Textbody"/>
        <w:spacing w:after="200" w:line="324" w:lineRule="auto"/>
        <w:ind w:left="-567" w:right="-510"/>
        <w:jc w:val="both"/>
        <w:rPr>
          <w:color w:val="000000"/>
          <w:sz w:val="22"/>
          <w:szCs w:val="22"/>
        </w:rPr>
      </w:pPr>
      <w:r>
        <w:rPr>
          <w:rFonts w:cs="Times New Roman"/>
          <w:b/>
          <w:i/>
          <w:color w:val="000000"/>
          <w:sz w:val="22"/>
          <w:szCs w:val="22"/>
        </w:rPr>
        <w:t xml:space="preserve">► </w:t>
      </w:r>
      <w:r>
        <w:rPr>
          <w:b/>
          <w:i/>
          <w:color w:val="000000"/>
          <w:sz w:val="22"/>
          <w:szCs w:val="22"/>
        </w:rPr>
        <w:t xml:space="preserve">Jour 9 : samedi 12/11. </w:t>
      </w:r>
      <w:r>
        <w:rPr>
          <w:color w:val="000000"/>
          <w:sz w:val="22"/>
          <w:szCs w:val="22"/>
        </w:rPr>
        <w:t xml:space="preserve">Journée en </w:t>
      </w:r>
      <w:r>
        <w:rPr>
          <w:color w:val="000000"/>
          <w:sz w:val="22"/>
          <w:szCs w:val="22"/>
          <w:u w:val="single"/>
        </w:rPr>
        <w:t>famille.</w:t>
      </w:r>
    </w:p>
    <w:p w:rsidR="00CB1AEA" w:rsidRDefault="00CB1AEA" w:rsidP="00CB1AEA">
      <w:pPr>
        <w:pStyle w:val="Textbody"/>
        <w:spacing w:after="200" w:line="324" w:lineRule="auto"/>
        <w:ind w:left="-510" w:right="-510"/>
        <w:jc w:val="both"/>
        <w:rPr>
          <w:color w:val="000000"/>
          <w:sz w:val="22"/>
          <w:szCs w:val="22"/>
        </w:rPr>
      </w:pPr>
      <w:r>
        <w:rPr>
          <w:rFonts w:cs="Times New Roman"/>
          <w:b/>
          <w:i/>
          <w:color w:val="000000"/>
          <w:sz w:val="22"/>
          <w:szCs w:val="22"/>
        </w:rPr>
        <w:t xml:space="preserve">► </w:t>
      </w:r>
      <w:r>
        <w:rPr>
          <w:b/>
          <w:i/>
          <w:color w:val="000000"/>
          <w:sz w:val="22"/>
          <w:szCs w:val="22"/>
        </w:rPr>
        <w:t xml:space="preserve">Jour 10 : dimanche 13/11 </w:t>
      </w:r>
      <w:r>
        <w:rPr>
          <w:color w:val="000000"/>
          <w:sz w:val="22"/>
          <w:szCs w:val="22"/>
        </w:rPr>
        <w:t xml:space="preserve">= retour des partenaires allemands en car. Départ depuis le lycée en début de </w:t>
      </w:r>
      <w:r>
        <w:rPr>
          <w:color w:val="000000"/>
          <w:sz w:val="22"/>
          <w:szCs w:val="22"/>
        </w:rPr>
        <w:lastRenderedPageBreak/>
        <w:t>matinée (vers  7 h - 7 h 30). Arrivée à Biberach en soirée, vers 19 h.</w:t>
      </w:r>
    </w:p>
    <w:p w:rsidR="00CB1AEA" w:rsidRDefault="00CB1AEA" w:rsidP="00CB1AEA">
      <w:pPr>
        <w:ind w:left="-851" w:right="-851"/>
        <w:rPr>
          <w:sz w:val="24"/>
          <w:szCs w:val="24"/>
        </w:rPr>
      </w:pPr>
    </w:p>
    <w:p w:rsidR="008A18A8" w:rsidRDefault="008A18A8" w:rsidP="008A18A8">
      <w:pPr>
        <w:pStyle w:val="Paragraphedeliste"/>
        <w:ind w:left="-207" w:right="-709"/>
        <w:jc w:val="both"/>
        <w:rPr>
          <w:rFonts w:ascii="Times New Roman" w:hAnsi="Times New Roman" w:cs="Times New Roman"/>
          <w:b/>
          <w:sz w:val="24"/>
          <w:szCs w:val="24"/>
          <w:u w:val="single"/>
        </w:rPr>
      </w:pPr>
      <w:r>
        <w:rPr>
          <w:rFonts w:ascii="Times New Roman" w:hAnsi="Times New Roman" w:cs="Times New Roman"/>
          <w:b/>
          <w:sz w:val="24"/>
          <w:szCs w:val="24"/>
          <w:u w:val="single"/>
        </w:rPr>
        <w:t>Quel contenu pour le séjour à Biberach ?</w:t>
      </w:r>
    </w:p>
    <w:p w:rsidR="008A18A8" w:rsidRDefault="008A18A8" w:rsidP="008A18A8">
      <w:pPr>
        <w:ind w:left="-567" w:right="-851"/>
        <w:jc w:val="both"/>
        <w:rPr>
          <w:rFonts w:ascii="Times New Roman" w:hAnsi="Times New Roman" w:cs="Times New Roman"/>
          <w:sz w:val="24"/>
          <w:szCs w:val="24"/>
        </w:rPr>
      </w:pPr>
      <w:r>
        <w:rPr>
          <w:rFonts w:ascii="Times New Roman" w:hAnsi="Times New Roman" w:cs="Times New Roman"/>
          <w:sz w:val="24"/>
          <w:szCs w:val="24"/>
        </w:rPr>
        <w:t>= grandes lignes directrices, respectant un parallèle étroit avec les sorties conduites en France :</w:t>
      </w:r>
    </w:p>
    <w:p w:rsidR="008A18A8" w:rsidRDefault="008A18A8" w:rsidP="008A18A8">
      <w:pPr>
        <w:ind w:left="-567" w:right="-851"/>
        <w:jc w:val="both"/>
        <w:rPr>
          <w:rFonts w:ascii="Times New Roman" w:hAnsi="Times New Roman" w:cs="Times New Roman"/>
          <w:sz w:val="24"/>
          <w:szCs w:val="24"/>
        </w:rPr>
      </w:pPr>
      <w:r>
        <w:rPr>
          <w:rFonts w:ascii="Times New Roman" w:hAnsi="Times New Roman" w:cs="Times New Roman"/>
          <w:sz w:val="24"/>
          <w:szCs w:val="24"/>
        </w:rPr>
        <w:t>= cours des jeunes Valentinois dans le Lycée Pestalozzi + visite guidée de la vieille ville de Biberach (vieille ville très préservée) + visite d’une très grande entreprise locale, devenue une puissante multinationale (</w:t>
      </w:r>
      <w:proofErr w:type="spellStart"/>
      <w:r>
        <w:rPr>
          <w:rFonts w:ascii="Times New Roman" w:hAnsi="Times New Roman" w:cs="Times New Roman"/>
          <w:sz w:val="24"/>
          <w:szCs w:val="24"/>
        </w:rPr>
        <w:t>Liebherr</w:t>
      </w:r>
      <w:proofErr w:type="spellEnd"/>
      <w:r>
        <w:rPr>
          <w:rFonts w:ascii="Times New Roman" w:hAnsi="Times New Roman" w:cs="Times New Roman"/>
          <w:sz w:val="24"/>
          <w:szCs w:val="24"/>
        </w:rPr>
        <w:t xml:space="preserve">) + découverte d’un espace de marais (le lac </w:t>
      </w:r>
      <w:proofErr w:type="spellStart"/>
      <w:r>
        <w:rPr>
          <w:rFonts w:ascii="Times New Roman" w:hAnsi="Times New Roman" w:cs="Times New Roman"/>
          <w:sz w:val="24"/>
          <w:szCs w:val="24"/>
        </w:rPr>
        <w:t>Feder</w:t>
      </w:r>
      <w:proofErr w:type="spellEnd"/>
      <w:r>
        <w:rPr>
          <w:rFonts w:ascii="Times New Roman" w:hAnsi="Times New Roman" w:cs="Times New Roman"/>
          <w:sz w:val="24"/>
          <w:szCs w:val="24"/>
        </w:rPr>
        <w:t xml:space="preserve"> – der </w:t>
      </w:r>
      <w:proofErr w:type="spellStart"/>
      <w:r>
        <w:rPr>
          <w:rFonts w:ascii="Times New Roman" w:hAnsi="Times New Roman" w:cs="Times New Roman"/>
          <w:sz w:val="24"/>
          <w:szCs w:val="24"/>
        </w:rPr>
        <w:t>Federsee</w:t>
      </w:r>
      <w:proofErr w:type="spellEnd"/>
      <w:r>
        <w:rPr>
          <w:rFonts w:ascii="Times New Roman" w:hAnsi="Times New Roman" w:cs="Times New Roman"/>
          <w:sz w:val="24"/>
          <w:szCs w:val="24"/>
        </w:rPr>
        <w:t>) à très fort enjeu environnemental (biodiversité) + sorties à la journée, l’une jusqu’à Stuttgart (la métropole régionale et capitale du Land – Bade-Wurtemberg) et la seconde jusqu’à « la mer allemande », le Lac de Constance (der Bodensee).</w:t>
      </w:r>
    </w:p>
    <w:p w:rsidR="008A18A8" w:rsidRDefault="008A18A8" w:rsidP="008A18A8">
      <w:pPr>
        <w:pStyle w:val="Paragraphedeliste"/>
        <w:ind w:left="-207" w:right="-709"/>
        <w:jc w:val="both"/>
        <w:rPr>
          <w:rFonts w:ascii="Times New Roman" w:hAnsi="Times New Roman" w:cs="Times New Roman"/>
          <w:b/>
          <w:sz w:val="24"/>
          <w:szCs w:val="24"/>
          <w:u w:val="single"/>
        </w:rPr>
      </w:pPr>
    </w:p>
    <w:p w:rsidR="008A18A8" w:rsidRDefault="008A18A8" w:rsidP="008A18A8">
      <w:pPr>
        <w:pStyle w:val="Paragraphedeliste"/>
        <w:ind w:left="-207" w:right="-709"/>
        <w:jc w:val="both"/>
        <w:rPr>
          <w:rFonts w:ascii="Times New Roman" w:hAnsi="Times New Roman" w:cs="Times New Roman"/>
          <w:b/>
          <w:sz w:val="24"/>
          <w:szCs w:val="24"/>
          <w:u w:val="single"/>
        </w:rPr>
      </w:pPr>
      <w:r>
        <w:rPr>
          <w:rFonts w:ascii="Times New Roman" w:hAnsi="Times New Roman" w:cs="Times New Roman"/>
          <w:b/>
          <w:sz w:val="24"/>
          <w:szCs w:val="24"/>
          <w:u w:val="single"/>
        </w:rPr>
        <w:t>Quelle participation financière des familles ?</w:t>
      </w:r>
    </w:p>
    <w:p w:rsidR="008A18A8" w:rsidRDefault="008A18A8" w:rsidP="008A18A8">
      <w:pPr>
        <w:pStyle w:val="Paragraphedeliste"/>
        <w:ind w:left="-207" w:right="-709"/>
        <w:jc w:val="both"/>
        <w:rPr>
          <w:rFonts w:ascii="Times New Roman" w:hAnsi="Times New Roman" w:cs="Times New Roman"/>
          <w:sz w:val="24"/>
          <w:szCs w:val="24"/>
          <w:u w:val="single"/>
        </w:rPr>
      </w:pPr>
    </w:p>
    <w:p w:rsidR="00701777" w:rsidRDefault="008A18A8" w:rsidP="008A18A8">
      <w:pPr>
        <w:pStyle w:val="Paragraphedeliste"/>
        <w:ind w:left="-207" w:right="-709"/>
        <w:jc w:val="both"/>
        <w:rPr>
          <w:rFonts w:ascii="Times New Roman" w:hAnsi="Times New Roman" w:cs="Times New Roman"/>
          <w:sz w:val="24"/>
          <w:szCs w:val="24"/>
        </w:rPr>
      </w:pPr>
      <w:r>
        <w:rPr>
          <w:rFonts w:ascii="Times New Roman" w:hAnsi="Times New Roman" w:cs="Times New Roman"/>
          <w:sz w:val="24"/>
          <w:szCs w:val="24"/>
        </w:rPr>
        <w:t xml:space="preserve">= grâce au principe de réciprocité, inhérent à tout échange, les coûts de participation se réduisent par rapport à un voyage linguistique classique. Par ailleurs, des subventions conséquentes seront obtenues (aide de la Région ; soutien du Comité de Jumelage de Valence ; subvention de l’Office Franco – Allemand de la Jeunesse). </w:t>
      </w:r>
      <w:r w:rsidR="00CE5F70">
        <w:rPr>
          <w:rFonts w:ascii="Times New Roman" w:hAnsi="Times New Roman" w:cs="Times New Roman"/>
          <w:sz w:val="24"/>
          <w:szCs w:val="24"/>
        </w:rPr>
        <w:tab/>
      </w:r>
      <w:r w:rsidR="00CE5F70">
        <w:rPr>
          <w:rFonts w:ascii="Times New Roman" w:hAnsi="Times New Roman" w:cs="Times New Roman"/>
          <w:sz w:val="24"/>
          <w:szCs w:val="24"/>
        </w:rPr>
        <w:tab/>
      </w:r>
      <w:r w:rsidR="00CE5F70">
        <w:rPr>
          <w:rFonts w:ascii="Times New Roman" w:hAnsi="Times New Roman" w:cs="Times New Roman"/>
          <w:sz w:val="24"/>
          <w:szCs w:val="24"/>
        </w:rPr>
        <w:tab/>
      </w:r>
      <w:r>
        <w:rPr>
          <w:rFonts w:ascii="Times New Roman" w:hAnsi="Times New Roman" w:cs="Times New Roman"/>
          <w:sz w:val="24"/>
          <w:szCs w:val="24"/>
        </w:rPr>
        <w:t>D’où : estimation = autour de 170 euros par participant.</w:t>
      </w:r>
      <w:r w:rsidR="00701777">
        <w:rPr>
          <w:rFonts w:ascii="Times New Roman" w:hAnsi="Times New Roman" w:cs="Times New Roman"/>
          <w:sz w:val="24"/>
          <w:szCs w:val="24"/>
        </w:rPr>
        <w:t xml:space="preserve"> </w:t>
      </w:r>
    </w:p>
    <w:p w:rsidR="00701777" w:rsidRDefault="00701777" w:rsidP="008A18A8">
      <w:pPr>
        <w:pStyle w:val="Paragraphedeliste"/>
        <w:ind w:left="-207" w:right="-709"/>
        <w:jc w:val="both"/>
        <w:rPr>
          <w:rFonts w:ascii="Times New Roman" w:hAnsi="Times New Roman" w:cs="Times New Roman"/>
          <w:sz w:val="24"/>
          <w:szCs w:val="24"/>
        </w:rPr>
      </w:pPr>
    </w:p>
    <w:p w:rsidR="008A18A8" w:rsidRPr="00DB063E" w:rsidRDefault="00701777" w:rsidP="008A18A8">
      <w:pPr>
        <w:pStyle w:val="Paragraphedeliste"/>
        <w:ind w:left="-207" w:right="-709"/>
        <w:jc w:val="both"/>
        <w:rPr>
          <w:rFonts w:ascii="Times New Roman" w:hAnsi="Times New Roman" w:cs="Times New Roman"/>
          <w:b/>
          <w:sz w:val="24"/>
          <w:szCs w:val="24"/>
        </w:rPr>
      </w:pPr>
      <w:r w:rsidRPr="00AE4826">
        <w:rPr>
          <w:rFonts w:ascii="Times New Roman" w:hAnsi="Times New Roman" w:cs="Times New Roman"/>
          <w:sz w:val="24"/>
          <w:szCs w:val="24"/>
          <w:u w:val="single"/>
        </w:rPr>
        <w:t>REMARQUE :</w:t>
      </w:r>
      <w:r>
        <w:rPr>
          <w:rFonts w:ascii="Times New Roman" w:hAnsi="Times New Roman" w:cs="Times New Roman"/>
          <w:sz w:val="24"/>
          <w:szCs w:val="24"/>
        </w:rPr>
        <w:t xml:space="preserve"> après calculs et bilans, conduits avec les services de l’Intendance, le coût total, </w:t>
      </w:r>
      <w:r w:rsidRPr="00DB063E">
        <w:rPr>
          <w:rFonts w:ascii="Times New Roman" w:hAnsi="Times New Roman" w:cs="Times New Roman"/>
          <w:sz w:val="24"/>
          <w:szCs w:val="24"/>
          <w:u w:val="single"/>
        </w:rPr>
        <w:t>en date du mardi 14 / 11 / 2016 (opérations clôturées après achèvement de l’étape 1 – aller – de l’échange)</w:t>
      </w:r>
      <w:r>
        <w:rPr>
          <w:rFonts w:ascii="Times New Roman" w:hAnsi="Times New Roman" w:cs="Times New Roman"/>
          <w:sz w:val="24"/>
          <w:szCs w:val="24"/>
        </w:rPr>
        <w:t xml:space="preserve"> devrait être </w:t>
      </w:r>
      <w:r w:rsidRPr="00DB063E">
        <w:rPr>
          <w:rFonts w:ascii="Times New Roman" w:hAnsi="Times New Roman" w:cs="Times New Roman"/>
          <w:b/>
          <w:sz w:val="24"/>
          <w:szCs w:val="24"/>
        </w:rPr>
        <w:t>inférieur à 100 euros.</w:t>
      </w:r>
    </w:p>
    <w:p w:rsidR="008A18A8" w:rsidRDefault="008A18A8" w:rsidP="008A18A8">
      <w:pPr>
        <w:pStyle w:val="Paragraphedeliste"/>
        <w:ind w:left="-207" w:right="-709"/>
        <w:jc w:val="both"/>
        <w:rPr>
          <w:rFonts w:ascii="Times New Roman" w:hAnsi="Times New Roman" w:cs="Times New Roman"/>
          <w:sz w:val="24"/>
          <w:szCs w:val="24"/>
        </w:rPr>
      </w:pPr>
    </w:p>
    <w:p w:rsidR="008A18A8" w:rsidRDefault="008A18A8" w:rsidP="008A18A8">
      <w:pPr>
        <w:pStyle w:val="Paragraphedeliste"/>
        <w:ind w:left="-207" w:right="-709"/>
        <w:jc w:val="both"/>
        <w:rPr>
          <w:rFonts w:ascii="Times New Roman" w:hAnsi="Times New Roman" w:cs="Times New Roman"/>
          <w:b/>
          <w:sz w:val="24"/>
          <w:szCs w:val="24"/>
          <w:u w:val="single"/>
        </w:rPr>
      </w:pPr>
    </w:p>
    <w:p w:rsidR="008A18A8" w:rsidRDefault="008A18A8" w:rsidP="008A18A8">
      <w:pPr>
        <w:pStyle w:val="Paragraphedeliste"/>
        <w:ind w:left="-207" w:right="-709"/>
        <w:jc w:val="both"/>
        <w:rPr>
          <w:rFonts w:ascii="Times New Roman" w:hAnsi="Times New Roman" w:cs="Times New Roman"/>
          <w:b/>
          <w:sz w:val="24"/>
          <w:szCs w:val="24"/>
          <w:u w:val="single"/>
        </w:rPr>
      </w:pPr>
      <w:r>
        <w:rPr>
          <w:rFonts w:ascii="Times New Roman" w:hAnsi="Times New Roman" w:cs="Times New Roman"/>
          <w:b/>
          <w:sz w:val="24"/>
          <w:szCs w:val="24"/>
          <w:u w:val="single"/>
        </w:rPr>
        <w:t>Qui sont les partenaires, élèves allemands ?</w:t>
      </w:r>
    </w:p>
    <w:p w:rsidR="008A18A8" w:rsidRDefault="008A18A8" w:rsidP="008A18A8">
      <w:pPr>
        <w:pStyle w:val="Paragraphedeliste"/>
        <w:ind w:left="-207" w:right="-709"/>
        <w:jc w:val="both"/>
        <w:rPr>
          <w:rFonts w:ascii="Times New Roman" w:hAnsi="Times New Roman" w:cs="Times New Roman"/>
          <w:b/>
          <w:sz w:val="24"/>
          <w:szCs w:val="24"/>
          <w:u w:val="single"/>
        </w:rPr>
      </w:pPr>
    </w:p>
    <w:p w:rsidR="008A18A8" w:rsidRDefault="00607DC0" w:rsidP="008A18A8">
      <w:pPr>
        <w:pStyle w:val="Paragraphedeliste"/>
        <w:ind w:left="-207" w:right="-709"/>
        <w:jc w:val="both"/>
        <w:rPr>
          <w:rFonts w:ascii="Times New Roman" w:hAnsi="Times New Roman" w:cs="Times New Roman"/>
          <w:sz w:val="24"/>
          <w:szCs w:val="24"/>
        </w:rPr>
      </w:pPr>
      <w:r>
        <w:rPr>
          <w:rFonts w:ascii="Times New Roman" w:hAnsi="Times New Roman" w:cs="Times New Roman"/>
          <w:sz w:val="24"/>
          <w:szCs w:val="24"/>
        </w:rPr>
        <w:t xml:space="preserve">= </w:t>
      </w:r>
      <w:r w:rsidR="008A18A8">
        <w:rPr>
          <w:rFonts w:ascii="Times New Roman" w:hAnsi="Times New Roman" w:cs="Times New Roman"/>
          <w:sz w:val="24"/>
          <w:szCs w:val="24"/>
        </w:rPr>
        <w:t xml:space="preserve"> </w:t>
      </w:r>
      <w:r w:rsidR="008A18A8">
        <w:rPr>
          <w:rFonts w:ascii="Times New Roman" w:hAnsi="Times New Roman" w:cs="Times New Roman"/>
          <w:sz w:val="24"/>
          <w:szCs w:val="24"/>
          <w:u w:val="single"/>
        </w:rPr>
        <w:t>17 élèves</w:t>
      </w:r>
      <w:r w:rsidR="008A18A8">
        <w:rPr>
          <w:rFonts w:ascii="Times New Roman" w:hAnsi="Times New Roman" w:cs="Times New Roman"/>
          <w:sz w:val="24"/>
          <w:szCs w:val="24"/>
        </w:rPr>
        <w:t> : 16 filles + 1 garçon.</w:t>
      </w:r>
    </w:p>
    <w:p w:rsidR="00D072CD" w:rsidRDefault="00D072CD" w:rsidP="008A18A8">
      <w:pPr>
        <w:pStyle w:val="Paragraphedeliste"/>
        <w:ind w:left="-207" w:right="-709"/>
        <w:jc w:val="both"/>
        <w:rPr>
          <w:rFonts w:ascii="Times New Roman" w:hAnsi="Times New Roman" w:cs="Times New Roman"/>
          <w:sz w:val="24"/>
          <w:szCs w:val="24"/>
        </w:rPr>
      </w:pPr>
    </w:p>
    <w:p w:rsidR="00607DC0" w:rsidRDefault="00607DC0" w:rsidP="008A18A8">
      <w:pPr>
        <w:pStyle w:val="Paragraphedeliste"/>
        <w:ind w:left="-207" w:right="-709"/>
        <w:jc w:val="both"/>
        <w:rPr>
          <w:rFonts w:ascii="Times New Roman" w:hAnsi="Times New Roman" w:cs="Times New Roman"/>
          <w:sz w:val="24"/>
          <w:szCs w:val="24"/>
        </w:rPr>
      </w:pPr>
    </w:p>
    <w:p w:rsidR="00607DC0" w:rsidRDefault="00607DC0" w:rsidP="008A18A8">
      <w:pPr>
        <w:pStyle w:val="Paragraphedeliste"/>
        <w:ind w:left="-207" w:right="-709"/>
        <w:jc w:val="both"/>
        <w:rPr>
          <w:rFonts w:ascii="Times New Roman" w:hAnsi="Times New Roman" w:cs="Times New Roman"/>
          <w:sz w:val="24"/>
          <w:szCs w:val="24"/>
        </w:rPr>
      </w:pPr>
    </w:p>
    <w:p w:rsidR="00607DC0" w:rsidRDefault="00607DC0" w:rsidP="00607DC0">
      <w:pPr>
        <w:pStyle w:val="Paragraphedeliste"/>
        <w:ind w:left="-207" w:right="-709"/>
        <w:jc w:val="both"/>
        <w:rPr>
          <w:rFonts w:ascii="Times New Roman" w:hAnsi="Times New Roman" w:cs="Times New Roman"/>
          <w:b/>
          <w:sz w:val="24"/>
          <w:szCs w:val="24"/>
          <w:u w:val="single"/>
        </w:rPr>
      </w:pPr>
      <w:r>
        <w:rPr>
          <w:rFonts w:ascii="Times New Roman" w:hAnsi="Times New Roman" w:cs="Times New Roman"/>
          <w:b/>
          <w:sz w:val="24"/>
          <w:szCs w:val="24"/>
          <w:u w:val="single"/>
        </w:rPr>
        <w:t>Qui sont les partenaires, élèves français ?</w:t>
      </w:r>
    </w:p>
    <w:p w:rsidR="00607DC0" w:rsidRDefault="00607DC0" w:rsidP="00607DC0">
      <w:pPr>
        <w:pStyle w:val="Paragraphedeliste"/>
        <w:ind w:left="-207" w:right="-709"/>
        <w:jc w:val="both"/>
        <w:rPr>
          <w:rFonts w:ascii="Times New Roman" w:hAnsi="Times New Roman" w:cs="Times New Roman"/>
          <w:b/>
          <w:sz w:val="24"/>
          <w:szCs w:val="24"/>
          <w:u w:val="single"/>
        </w:rPr>
      </w:pPr>
    </w:p>
    <w:p w:rsidR="00607DC0" w:rsidRDefault="00607DC0" w:rsidP="00607DC0">
      <w:pPr>
        <w:pStyle w:val="Paragraphedeliste"/>
        <w:ind w:left="-207" w:right="-709"/>
        <w:jc w:val="both"/>
        <w:rPr>
          <w:rFonts w:ascii="Times New Roman" w:hAnsi="Times New Roman" w:cs="Times New Roman"/>
          <w:sz w:val="24"/>
          <w:szCs w:val="24"/>
        </w:rPr>
      </w:pPr>
      <w:r w:rsidRPr="00607DC0">
        <w:rPr>
          <w:rFonts w:ascii="Times New Roman" w:hAnsi="Times New Roman" w:cs="Times New Roman"/>
          <w:sz w:val="24"/>
          <w:szCs w:val="24"/>
        </w:rPr>
        <w:t>=</w:t>
      </w:r>
      <w:r>
        <w:rPr>
          <w:rFonts w:ascii="Times New Roman" w:hAnsi="Times New Roman" w:cs="Times New Roman"/>
          <w:sz w:val="24"/>
          <w:szCs w:val="24"/>
        </w:rPr>
        <w:t xml:space="preserve"> 17 élèves : </w:t>
      </w:r>
      <w:r w:rsidR="00DB063E">
        <w:rPr>
          <w:rFonts w:ascii="Times New Roman" w:hAnsi="Times New Roman" w:cs="Times New Roman"/>
          <w:sz w:val="24"/>
          <w:szCs w:val="24"/>
        </w:rPr>
        <w:t>12 filles + 5 garçons.</w:t>
      </w:r>
    </w:p>
    <w:p w:rsidR="00DB063E" w:rsidRDefault="00DB063E" w:rsidP="00607DC0">
      <w:pPr>
        <w:pStyle w:val="Paragraphedeliste"/>
        <w:ind w:left="-207" w:right="-709"/>
        <w:jc w:val="both"/>
        <w:rPr>
          <w:rFonts w:ascii="Times New Roman" w:hAnsi="Times New Roman" w:cs="Times New Roman"/>
          <w:sz w:val="24"/>
          <w:szCs w:val="24"/>
        </w:rPr>
      </w:pPr>
    </w:p>
    <w:p w:rsidR="00DB063E" w:rsidRDefault="00DB063E" w:rsidP="00607DC0">
      <w:pPr>
        <w:pStyle w:val="Paragraphedeliste"/>
        <w:ind w:left="-207" w:right="-709"/>
        <w:jc w:val="both"/>
        <w:rPr>
          <w:rFonts w:ascii="Times New Roman" w:hAnsi="Times New Roman" w:cs="Times New Roman"/>
          <w:sz w:val="24"/>
          <w:szCs w:val="24"/>
        </w:rPr>
      </w:pPr>
    </w:p>
    <w:p w:rsidR="00DB063E" w:rsidRDefault="00DB063E" w:rsidP="00607DC0">
      <w:pPr>
        <w:pStyle w:val="Paragraphedeliste"/>
        <w:ind w:left="-207" w:right="-709"/>
        <w:jc w:val="both"/>
        <w:rPr>
          <w:rFonts w:ascii="Times New Roman" w:hAnsi="Times New Roman" w:cs="Times New Roman"/>
          <w:sz w:val="24"/>
          <w:szCs w:val="24"/>
        </w:rPr>
      </w:pPr>
    </w:p>
    <w:p w:rsidR="00D072CD" w:rsidRDefault="00DB063E" w:rsidP="00607DC0">
      <w:pPr>
        <w:pStyle w:val="Paragraphedeliste"/>
        <w:ind w:left="-207" w:righ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072CD" w:rsidRDefault="00D072CD" w:rsidP="00607DC0">
      <w:pPr>
        <w:pStyle w:val="Paragraphedeliste"/>
        <w:ind w:left="-207" w:right="-709"/>
        <w:jc w:val="both"/>
        <w:rPr>
          <w:rFonts w:ascii="Times New Roman" w:hAnsi="Times New Roman" w:cs="Times New Roman"/>
          <w:sz w:val="24"/>
          <w:szCs w:val="24"/>
        </w:rPr>
      </w:pPr>
    </w:p>
    <w:p w:rsidR="00D072CD" w:rsidRDefault="00D072CD" w:rsidP="00607DC0">
      <w:pPr>
        <w:pStyle w:val="Paragraphedeliste"/>
        <w:ind w:left="-207" w:right="-709"/>
        <w:jc w:val="both"/>
        <w:rPr>
          <w:rFonts w:ascii="Times New Roman" w:hAnsi="Times New Roman" w:cs="Times New Roman"/>
          <w:sz w:val="24"/>
          <w:szCs w:val="24"/>
        </w:rPr>
      </w:pPr>
    </w:p>
    <w:p w:rsidR="00D072CD" w:rsidRDefault="00D072CD" w:rsidP="00607DC0">
      <w:pPr>
        <w:pStyle w:val="Paragraphedeliste"/>
        <w:ind w:left="-207" w:right="-709"/>
        <w:jc w:val="both"/>
        <w:rPr>
          <w:rFonts w:ascii="Times New Roman" w:hAnsi="Times New Roman" w:cs="Times New Roman"/>
          <w:sz w:val="24"/>
          <w:szCs w:val="24"/>
        </w:rPr>
      </w:pPr>
    </w:p>
    <w:p w:rsidR="00D072CD" w:rsidRDefault="00D072CD" w:rsidP="00607DC0">
      <w:pPr>
        <w:pStyle w:val="Paragraphedeliste"/>
        <w:ind w:left="-207" w:right="-709"/>
        <w:jc w:val="both"/>
        <w:rPr>
          <w:rFonts w:ascii="Times New Roman" w:hAnsi="Times New Roman" w:cs="Times New Roman"/>
          <w:sz w:val="24"/>
          <w:szCs w:val="24"/>
        </w:rPr>
      </w:pPr>
    </w:p>
    <w:p w:rsidR="00DB063E" w:rsidRPr="00607DC0" w:rsidRDefault="00D072CD" w:rsidP="00607DC0">
      <w:pPr>
        <w:pStyle w:val="Paragraphedeliste"/>
        <w:ind w:left="-207" w:righ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063E">
        <w:rPr>
          <w:rFonts w:ascii="Times New Roman" w:hAnsi="Times New Roman" w:cs="Times New Roman"/>
          <w:sz w:val="24"/>
          <w:szCs w:val="24"/>
        </w:rPr>
        <w:t>Le professeur responsable : BUMAT J.</w:t>
      </w:r>
    </w:p>
    <w:sectPr w:rsidR="00DB063E" w:rsidRPr="00607DC0" w:rsidSect="003F1AF8">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542DE"/>
    <w:multiLevelType w:val="hybridMultilevel"/>
    <w:tmpl w:val="855EDDD0"/>
    <w:lvl w:ilvl="0" w:tplc="F12E0740">
      <w:numFmt w:val="bullet"/>
      <w:lvlText w:val="-"/>
      <w:lvlJc w:val="left"/>
      <w:pPr>
        <w:ind w:left="-207"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A18A8"/>
    <w:rsid w:val="000A2F2A"/>
    <w:rsid w:val="00331110"/>
    <w:rsid w:val="003F1AF8"/>
    <w:rsid w:val="00525E23"/>
    <w:rsid w:val="00607DC0"/>
    <w:rsid w:val="00701777"/>
    <w:rsid w:val="008A18A8"/>
    <w:rsid w:val="009B7B62"/>
    <w:rsid w:val="00AE4826"/>
    <w:rsid w:val="00B135D1"/>
    <w:rsid w:val="00B5595B"/>
    <w:rsid w:val="00B91028"/>
    <w:rsid w:val="00CB1AEA"/>
    <w:rsid w:val="00CE5F70"/>
    <w:rsid w:val="00D072CD"/>
    <w:rsid w:val="00DB063E"/>
    <w:rsid w:val="00DC38AA"/>
    <w:rsid w:val="00E6042B"/>
    <w:rsid w:val="00F32C2F"/>
    <w:rsid w:val="00FC2B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18A8"/>
    <w:pPr>
      <w:ind w:left="720"/>
      <w:contextualSpacing/>
    </w:pPr>
  </w:style>
  <w:style w:type="table" w:styleId="Grilledutableau">
    <w:name w:val="Table Grid"/>
    <w:basedOn w:val="TableauNormal"/>
    <w:uiPriority w:val="59"/>
    <w:rsid w:val="008A1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CB1AEA"/>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51828853">
      <w:bodyDiv w:val="1"/>
      <w:marLeft w:val="0"/>
      <w:marRight w:val="0"/>
      <w:marTop w:val="0"/>
      <w:marBottom w:val="0"/>
      <w:divBdr>
        <w:top w:val="none" w:sz="0" w:space="0" w:color="auto"/>
        <w:left w:val="none" w:sz="0" w:space="0" w:color="auto"/>
        <w:bottom w:val="none" w:sz="0" w:space="0" w:color="auto"/>
        <w:right w:val="none" w:sz="0" w:space="0" w:color="auto"/>
      </w:divBdr>
    </w:div>
    <w:div w:id="495389546">
      <w:bodyDiv w:val="1"/>
      <w:marLeft w:val="0"/>
      <w:marRight w:val="0"/>
      <w:marTop w:val="0"/>
      <w:marBottom w:val="0"/>
      <w:divBdr>
        <w:top w:val="none" w:sz="0" w:space="0" w:color="auto"/>
        <w:left w:val="none" w:sz="0" w:space="0" w:color="auto"/>
        <w:bottom w:val="none" w:sz="0" w:space="0" w:color="auto"/>
        <w:right w:val="none" w:sz="0" w:space="0" w:color="auto"/>
      </w:divBdr>
    </w:div>
    <w:div w:id="18551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1505</Words>
  <Characters>8278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6</cp:revision>
  <dcterms:created xsi:type="dcterms:W3CDTF">2017-02-07T22:18:00Z</dcterms:created>
  <dcterms:modified xsi:type="dcterms:W3CDTF">2017-02-07T22:23:00Z</dcterms:modified>
</cp:coreProperties>
</file>